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11C029" w14:textId="77777777" w:rsidR="00216E24" w:rsidRDefault="00F2747D">
      <w:pPr>
        <w:pStyle w:val="3GPPHeader"/>
        <w:spacing w:after="60"/>
        <w:rPr>
          <w:szCs w:val="24"/>
          <w:highlight w:val="yellow"/>
          <w:lang w:val="en-US"/>
        </w:rPr>
      </w:pPr>
      <w:bookmarkStart w:id="0" w:name="OLE_LINK1"/>
      <w:bookmarkStart w:id="1" w:name="OLE_LINK2"/>
      <w:bookmarkStart w:id="2" w:name="_GoBack"/>
      <w:bookmarkEnd w:id="2"/>
      <w:r>
        <w:rPr>
          <w:lang w:val="en-US"/>
        </w:rPr>
        <w:t xml:space="preserve">3GPP TSG-RAN WG1 </w:t>
      </w:r>
      <w:r>
        <w:rPr>
          <w:rFonts w:eastAsia="SimSun" w:hint="eastAsia"/>
          <w:lang w:val="en-US"/>
        </w:rPr>
        <w:t>RAN1 #92</w:t>
      </w:r>
      <w:r>
        <w:rPr>
          <w:lang w:val="en-US"/>
        </w:rPr>
        <w:tab/>
      </w:r>
      <w:r>
        <w:rPr>
          <w:szCs w:val="24"/>
          <w:lang w:val="en-US"/>
        </w:rPr>
        <w:t>R1-18</w:t>
      </w:r>
      <w:r>
        <w:rPr>
          <w:rFonts w:eastAsia="SimSun" w:hint="eastAsia"/>
          <w:szCs w:val="24"/>
          <w:lang w:val="en-US"/>
        </w:rPr>
        <w:t>01464</w:t>
      </w:r>
    </w:p>
    <w:p w14:paraId="4505CD6B" w14:textId="77777777" w:rsidR="00216E24" w:rsidRDefault="00F2747D">
      <w:pPr>
        <w:pStyle w:val="CRCoverPage"/>
        <w:outlineLvl w:val="0"/>
        <w:rPr>
          <w:b/>
          <w:sz w:val="24"/>
        </w:rPr>
      </w:pPr>
      <w:r>
        <w:rPr>
          <w:rFonts w:eastAsia="SimSun" w:hint="eastAsia"/>
          <w:b/>
          <w:sz w:val="24"/>
          <w:lang w:val="en-US" w:eastAsia="zh-CN"/>
        </w:rPr>
        <w:t>Athens</w:t>
      </w:r>
      <w:r>
        <w:rPr>
          <w:b/>
          <w:sz w:val="24"/>
        </w:rPr>
        <w:t xml:space="preserve">, </w:t>
      </w:r>
      <w:r>
        <w:rPr>
          <w:rFonts w:eastAsia="SimSun" w:hint="eastAsia"/>
          <w:b/>
          <w:sz w:val="24"/>
          <w:lang w:val="en-US" w:eastAsia="zh-CN"/>
        </w:rPr>
        <w:t>Greece</w:t>
      </w:r>
      <w:r>
        <w:rPr>
          <w:b/>
          <w:sz w:val="24"/>
        </w:rPr>
        <w:t xml:space="preserve">, </w:t>
      </w:r>
      <w:r>
        <w:rPr>
          <w:rFonts w:eastAsia="SimSun" w:hint="eastAsia"/>
          <w:b/>
          <w:sz w:val="24"/>
          <w:lang w:val="en-US" w:eastAsia="zh-CN"/>
        </w:rPr>
        <w:t xml:space="preserve">February </w:t>
      </w:r>
      <w:r w:rsidR="004B57C2">
        <w:rPr>
          <w:b/>
          <w:sz w:val="24"/>
        </w:rPr>
        <w:t>26</w:t>
      </w:r>
      <w:r w:rsidR="004B57C2" w:rsidRPr="004B57C2">
        <w:rPr>
          <w:b/>
          <w:sz w:val="24"/>
          <w:vertAlign w:val="superscript"/>
        </w:rPr>
        <w:t>th</w:t>
      </w:r>
      <w:r w:rsidR="004B57C2">
        <w:rPr>
          <w:b/>
          <w:sz w:val="24"/>
        </w:rPr>
        <w:t xml:space="preserve"> </w:t>
      </w:r>
      <w:r>
        <w:rPr>
          <w:b/>
          <w:sz w:val="24"/>
        </w:rPr>
        <w:t>-</w:t>
      </w:r>
      <w:r>
        <w:rPr>
          <w:rFonts w:eastAsia="SimSun" w:hint="eastAsia"/>
          <w:b/>
          <w:sz w:val="24"/>
          <w:lang w:val="en-US" w:eastAsia="zh-CN"/>
        </w:rPr>
        <w:t xml:space="preserve"> March 2</w:t>
      </w:r>
      <w:r>
        <w:rPr>
          <w:rFonts w:eastAsia="SimSun" w:hint="eastAsia"/>
          <w:b/>
          <w:sz w:val="24"/>
          <w:vertAlign w:val="superscript"/>
          <w:lang w:val="en-US" w:eastAsia="zh-CN"/>
        </w:rPr>
        <w:t>nd</w:t>
      </w:r>
      <w:r>
        <w:rPr>
          <w:b/>
          <w:sz w:val="24"/>
        </w:rPr>
        <w:t xml:space="preserve"> 2018</w:t>
      </w:r>
    </w:p>
    <w:p w14:paraId="0AA66AB3" w14:textId="77777777" w:rsidR="00216E24" w:rsidRDefault="00216E24">
      <w:pPr>
        <w:pStyle w:val="TdocHeader2"/>
        <w:rPr>
          <w:sz w:val="22"/>
        </w:rPr>
      </w:pPr>
    </w:p>
    <w:p w14:paraId="2D580CED" w14:textId="77777777" w:rsidR="00216E24" w:rsidRDefault="00F2747D">
      <w:pPr>
        <w:pStyle w:val="TdocHeader2"/>
        <w:spacing w:after="0" w:line="260" w:lineRule="auto"/>
        <w:rPr>
          <w:rFonts w:eastAsia="SimSun"/>
          <w:sz w:val="22"/>
          <w:szCs w:val="22"/>
          <w:lang w:val="en-US" w:eastAsia="zh-CN"/>
        </w:rPr>
      </w:pPr>
      <w:bookmarkStart w:id="3" w:name="OLE_LINK5"/>
      <w:r>
        <w:rPr>
          <w:sz w:val="22"/>
          <w:szCs w:val="22"/>
          <w:lang w:val="en-US"/>
        </w:rPr>
        <w:t xml:space="preserve">Source: </w:t>
      </w:r>
      <w:r>
        <w:rPr>
          <w:sz w:val="22"/>
          <w:szCs w:val="22"/>
          <w:lang w:val="en-US"/>
        </w:rPr>
        <w:tab/>
      </w:r>
      <w:r>
        <w:rPr>
          <w:rFonts w:eastAsia="SimSun" w:hint="eastAsia"/>
          <w:sz w:val="22"/>
          <w:szCs w:val="22"/>
          <w:lang w:val="en-US" w:eastAsia="zh-CN"/>
        </w:rPr>
        <w:t>ZTE</w:t>
      </w:r>
      <w:r>
        <w:rPr>
          <w:rFonts w:eastAsia="SimSun"/>
          <w:sz w:val="22"/>
          <w:szCs w:val="22"/>
          <w:lang w:val="en-US" w:eastAsia="zh-CN"/>
        </w:rPr>
        <w:t>, Sanechips</w:t>
      </w:r>
    </w:p>
    <w:p w14:paraId="25F4A6E8" w14:textId="77777777" w:rsidR="00216E24" w:rsidRDefault="00F2747D">
      <w:pPr>
        <w:pStyle w:val="TdocHeader2"/>
        <w:spacing w:after="0" w:line="26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Title:</w:t>
      </w:r>
      <w:bookmarkStart w:id="4" w:name="Title"/>
      <w:bookmarkEnd w:id="4"/>
      <w:r>
        <w:rPr>
          <w:sz w:val="22"/>
          <w:szCs w:val="22"/>
          <w:lang w:val="en-US"/>
        </w:rPr>
        <w:tab/>
      </w:r>
      <w:r w:rsidR="00845603">
        <w:rPr>
          <w:sz w:val="22"/>
          <w:szCs w:val="22"/>
          <w:lang w:val="en-US"/>
        </w:rPr>
        <w:t xml:space="preserve">Discussion on </w:t>
      </w:r>
      <w:r>
        <w:rPr>
          <w:rFonts w:hint="eastAsia"/>
          <w:sz w:val="22"/>
          <w:szCs w:val="22"/>
          <w:lang w:val="en-US"/>
        </w:rPr>
        <w:t>Deployment scenarios for NR</w:t>
      </w:r>
      <w:r w:rsidR="00845603">
        <w:rPr>
          <w:sz w:val="22"/>
          <w:szCs w:val="22"/>
          <w:lang w:val="en-US"/>
        </w:rPr>
        <w:t>-U</w:t>
      </w:r>
      <w:r>
        <w:rPr>
          <w:rFonts w:hint="eastAsia"/>
          <w:sz w:val="22"/>
          <w:szCs w:val="22"/>
          <w:lang w:val="en-US"/>
        </w:rPr>
        <w:t xml:space="preserve"> operation</w:t>
      </w:r>
    </w:p>
    <w:p w14:paraId="35B3DEB6" w14:textId="77777777" w:rsidR="00216E24" w:rsidRDefault="00F2747D">
      <w:pPr>
        <w:pStyle w:val="TdocHeader2"/>
        <w:spacing w:after="0" w:line="26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Agenda Item:</w:t>
      </w:r>
      <w:r>
        <w:rPr>
          <w:sz w:val="22"/>
          <w:szCs w:val="22"/>
          <w:lang w:val="en-US"/>
        </w:rPr>
        <w:tab/>
      </w:r>
      <w:r>
        <w:rPr>
          <w:bCs/>
          <w:iCs/>
          <w:sz w:val="22"/>
          <w:szCs w:val="22"/>
        </w:rPr>
        <w:t>7.</w:t>
      </w:r>
      <w:r>
        <w:rPr>
          <w:rFonts w:eastAsia="SimSun" w:hint="eastAsia"/>
          <w:bCs/>
          <w:iCs/>
          <w:sz w:val="22"/>
          <w:szCs w:val="22"/>
          <w:lang w:val="en-US" w:eastAsia="zh-CN"/>
        </w:rPr>
        <w:t>6.2</w:t>
      </w:r>
    </w:p>
    <w:p w14:paraId="5073AA15" w14:textId="77777777" w:rsidR="00216E24" w:rsidRDefault="00F2747D">
      <w:pPr>
        <w:pStyle w:val="TdocHeader2"/>
        <w:spacing w:after="0" w:line="26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Document for:</w:t>
      </w:r>
      <w:r>
        <w:rPr>
          <w:sz w:val="22"/>
          <w:szCs w:val="22"/>
          <w:lang w:val="en-US"/>
        </w:rPr>
        <w:tab/>
        <w:t>Discussion and Decision</w:t>
      </w:r>
    </w:p>
    <w:p w14:paraId="0050C9CA" w14:textId="77777777" w:rsidR="00216E24" w:rsidRDefault="00F2747D">
      <w:pPr>
        <w:pStyle w:val="Heading1"/>
        <w:keepLines/>
        <w:pBdr>
          <w:top w:val="single" w:sz="12" w:space="0" w:color="auto"/>
        </w:pBdr>
        <w:tabs>
          <w:tab w:val="left" w:pos="432"/>
        </w:tabs>
        <w:overflowPunct w:val="0"/>
        <w:autoSpaceDE w:val="0"/>
        <w:autoSpaceDN w:val="0"/>
        <w:adjustRightInd w:val="0"/>
        <w:spacing w:after="180"/>
        <w:textAlignment w:val="baseline"/>
      </w:pPr>
      <w:bookmarkStart w:id="5" w:name="_Ref298777854"/>
      <w:bookmarkStart w:id="6" w:name="_Toc458153810"/>
      <w:bookmarkEnd w:id="0"/>
      <w:bookmarkEnd w:id="1"/>
      <w:bookmarkEnd w:id="3"/>
      <w:r>
        <w:t>Introduction</w:t>
      </w:r>
      <w:bookmarkEnd w:id="5"/>
      <w:bookmarkEnd w:id="6"/>
    </w:p>
    <w:p w14:paraId="3659FBE9" w14:textId="2EC5047D" w:rsidR="00216E24" w:rsidRDefault="00F2747D">
      <w:pPr>
        <w:pStyle w:val="BodyText"/>
        <w:rPr>
          <w:sz w:val="20"/>
          <w:szCs w:val="20"/>
        </w:rPr>
      </w:pPr>
      <w:r>
        <w:rPr>
          <w:sz w:val="20"/>
          <w:szCs w:val="20"/>
        </w:rPr>
        <w:t xml:space="preserve">To efficiently utilize the large amounts of unlicensed spectrum available worldwide, both licensed operation and unlicensed operation are considered for NR. At RAN-75, a study item on NR-based Access to Unlicensed Spectrum was approved </w:t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REF _Ref481486326 \r \h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 w:rsidR="006C1A09">
        <w:rPr>
          <w:sz w:val="20"/>
          <w:szCs w:val="20"/>
        </w:rPr>
        <w:t>[1]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>. The NR Unlicensed Study Item Description lists the following architectural scenarios:</w:t>
      </w:r>
    </w:p>
    <w:p w14:paraId="3521F5F5" w14:textId="77777777" w:rsidR="00216E24" w:rsidRDefault="00F2747D">
      <w:pPr>
        <w:pStyle w:val="BodyText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</w:rPr>
        <w:t>An NR-based LAA cell(s) connects with an LTE or NR anchor cell operating in licensed spectrum</w:t>
      </w:r>
    </w:p>
    <w:p w14:paraId="72E597D6" w14:textId="77777777" w:rsidR="00216E24" w:rsidRDefault="00F2747D">
      <w:pPr>
        <w:pStyle w:val="BodyText"/>
        <w:numPr>
          <w:ilvl w:val="1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The study assumes the techniques for linking between PCell (LTE or NR licensed CC) and SCell (NR unlicensed CCs) according to the NR WI</w:t>
      </w:r>
    </w:p>
    <w:p w14:paraId="6CFED2CB" w14:textId="77777777" w:rsidR="00216E24" w:rsidRDefault="00F2747D">
      <w:pPr>
        <w:pStyle w:val="BodyText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 xml:space="preserve">An NR-based cell operating standalone in unlicensed spectrum, connected to a 5G-CN network with priority on frequency bands above 6GHz, e.g., for private network deployments; </w:t>
      </w:r>
    </w:p>
    <w:p w14:paraId="06E99EE0" w14:textId="77777777" w:rsidR="00216E24" w:rsidRDefault="00F2747D">
      <w:pPr>
        <w:pStyle w:val="BodyText"/>
        <w:rPr>
          <w:sz w:val="20"/>
          <w:szCs w:val="20"/>
        </w:rPr>
      </w:pPr>
      <w:r>
        <w:rPr>
          <w:sz w:val="20"/>
          <w:szCs w:val="20"/>
        </w:rPr>
        <w:t>Based on the above, the following deployment scenarios can be identified:</w:t>
      </w:r>
    </w:p>
    <w:p w14:paraId="4B80A4DB" w14:textId="77777777" w:rsidR="00216E24" w:rsidRDefault="00F2747D">
      <w:pPr>
        <w:pStyle w:val="BodyText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Carrier aggregation between licensed band NR (PCell) and NR-U (SCell)</w:t>
      </w:r>
    </w:p>
    <w:p w14:paraId="21414937" w14:textId="77777777" w:rsidR="00216E24" w:rsidRDefault="00F2747D">
      <w:pPr>
        <w:pStyle w:val="BodyText"/>
        <w:numPr>
          <w:ilvl w:val="1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NR-U SCell may have both DL and UL, or DL-only.</w:t>
      </w:r>
    </w:p>
    <w:p w14:paraId="60A28CC8" w14:textId="77777777" w:rsidR="00216E24" w:rsidRDefault="00F2747D">
      <w:pPr>
        <w:pStyle w:val="BodyText"/>
        <w:numPr>
          <w:ilvl w:val="0"/>
          <w:numId w:val="13"/>
        </w:numPr>
        <w:rPr>
          <w:sz w:val="20"/>
          <w:szCs w:val="20"/>
        </w:rPr>
      </w:pPr>
      <w:bookmarkStart w:id="7" w:name="_Hlk500847837"/>
      <w:r>
        <w:rPr>
          <w:sz w:val="20"/>
          <w:szCs w:val="20"/>
        </w:rPr>
        <w:t>Dual connectivity between licensed band NR (PCell) and NR-U (PSCell</w:t>
      </w:r>
      <w:bookmarkEnd w:id="7"/>
      <w:r>
        <w:rPr>
          <w:sz w:val="20"/>
          <w:szCs w:val="20"/>
        </w:rPr>
        <w:t>)</w:t>
      </w:r>
    </w:p>
    <w:p w14:paraId="56FFD1A3" w14:textId="77777777" w:rsidR="00216E24" w:rsidRDefault="00F2747D">
      <w:pPr>
        <w:pStyle w:val="BodyText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 xml:space="preserve">Dual connectivity </w:t>
      </w:r>
      <w:bookmarkStart w:id="8" w:name="_Hlk500847868"/>
      <w:r>
        <w:rPr>
          <w:sz w:val="20"/>
          <w:szCs w:val="20"/>
        </w:rPr>
        <w:t>between licensed band LTE (PCell) and NR-U (PSCell)</w:t>
      </w:r>
      <w:bookmarkEnd w:id="8"/>
    </w:p>
    <w:p w14:paraId="2F1A3328" w14:textId="77777777" w:rsidR="00216E24" w:rsidRDefault="00F2747D">
      <w:pPr>
        <w:pStyle w:val="BodyText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Stand-alone NR-U</w:t>
      </w:r>
    </w:p>
    <w:p w14:paraId="1B295050" w14:textId="77777777" w:rsidR="00216E24" w:rsidRDefault="00F2747D">
      <w:pPr>
        <w:pStyle w:val="BodyText"/>
        <w:rPr>
          <w:sz w:val="20"/>
          <w:szCs w:val="20"/>
        </w:rPr>
      </w:pPr>
      <w:r>
        <w:rPr>
          <w:sz w:val="20"/>
          <w:szCs w:val="20"/>
        </w:rPr>
        <w:t>In this contribution</w:t>
      </w:r>
      <w:r>
        <w:rPr>
          <w:rFonts w:eastAsia="SimSun" w:hint="eastAsia"/>
          <w:sz w:val="20"/>
          <w:szCs w:val="20"/>
          <w:lang w:eastAsia="zh-CN"/>
        </w:rPr>
        <w:t>,</w:t>
      </w:r>
      <w:r>
        <w:rPr>
          <w:sz w:val="20"/>
          <w:szCs w:val="20"/>
        </w:rPr>
        <w:t xml:space="preserve"> we </w:t>
      </w:r>
      <w:r>
        <w:rPr>
          <w:rFonts w:eastAsia="SimSun" w:hint="eastAsia"/>
          <w:sz w:val="20"/>
          <w:szCs w:val="20"/>
          <w:lang w:eastAsia="zh-CN"/>
        </w:rPr>
        <w:t xml:space="preserve">will </w:t>
      </w:r>
      <w:r>
        <w:rPr>
          <w:sz w:val="20"/>
          <w:szCs w:val="20"/>
        </w:rPr>
        <w:t xml:space="preserve">discuss the deployment scenarios in more detail and </w:t>
      </w:r>
      <w:r>
        <w:rPr>
          <w:rFonts w:eastAsia="SimSun" w:hint="eastAsia"/>
          <w:sz w:val="20"/>
          <w:szCs w:val="20"/>
          <w:lang w:eastAsia="zh-CN"/>
        </w:rPr>
        <w:t xml:space="preserve">share </w:t>
      </w:r>
      <w:r>
        <w:rPr>
          <w:sz w:val="20"/>
          <w:szCs w:val="20"/>
        </w:rPr>
        <w:t>our view</w:t>
      </w:r>
      <w:r>
        <w:rPr>
          <w:rFonts w:eastAsia="SimSun" w:hint="eastAsia"/>
          <w:sz w:val="20"/>
          <w:szCs w:val="20"/>
          <w:lang w:eastAsia="zh-CN"/>
        </w:rPr>
        <w:t>s.</w:t>
      </w:r>
    </w:p>
    <w:p w14:paraId="1AFACB2E" w14:textId="77777777" w:rsidR="00216E24" w:rsidRDefault="00F2747D">
      <w:pPr>
        <w:pStyle w:val="Heading1"/>
        <w:keepLines/>
        <w:pBdr>
          <w:top w:val="single" w:sz="12" w:space="3" w:color="auto"/>
        </w:pBdr>
        <w:tabs>
          <w:tab w:val="left" w:pos="432"/>
        </w:tabs>
        <w:overflowPunct w:val="0"/>
        <w:autoSpaceDE w:val="0"/>
        <w:autoSpaceDN w:val="0"/>
        <w:adjustRightInd w:val="0"/>
        <w:spacing w:after="180"/>
        <w:textAlignment w:val="baseline"/>
      </w:pPr>
      <w:bookmarkStart w:id="9" w:name="_Toc458153811"/>
      <w:r>
        <w:t>Discussion</w:t>
      </w:r>
      <w:bookmarkEnd w:id="9"/>
    </w:p>
    <w:p w14:paraId="22516D71" w14:textId="77777777" w:rsidR="00216E24" w:rsidRDefault="00F2747D">
      <w:pPr>
        <w:pStyle w:val="Heading2"/>
      </w:pPr>
      <w:r>
        <w:t>Carrier aggregation between licensed band NR (PCell) and NR-U (SCell)</w:t>
      </w:r>
    </w:p>
    <w:p w14:paraId="28E057B4" w14:textId="77777777" w:rsidR="00216E24" w:rsidRDefault="00F2747D">
      <w:pPr>
        <w:spacing w:beforeLines="50" w:before="120" w:afterLines="50" w:after="12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Carrier aggregation of NR-U </w:t>
      </w:r>
      <w:r>
        <w:rPr>
          <w:rFonts w:eastAsia="SimSun"/>
          <w:lang w:eastAsia="zh-CN"/>
        </w:rPr>
        <w:t>(</w:t>
      </w:r>
      <w:r>
        <w:rPr>
          <w:rFonts w:eastAsia="SimSun" w:hint="eastAsia"/>
          <w:lang w:eastAsia="zh-CN"/>
        </w:rPr>
        <w:t>SCell</w:t>
      </w:r>
      <w:r>
        <w:rPr>
          <w:rFonts w:eastAsia="SimSun"/>
          <w:lang w:eastAsia="zh-CN"/>
        </w:rPr>
        <w:t>)</w:t>
      </w:r>
      <w:r>
        <w:rPr>
          <w:rFonts w:eastAsia="SimSun" w:hint="eastAsia"/>
          <w:lang w:eastAsia="zh-CN"/>
        </w:rPr>
        <w:t xml:space="preserve"> with licensed band NR </w:t>
      </w:r>
      <w:r>
        <w:rPr>
          <w:rFonts w:eastAsia="SimSun"/>
          <w:lang w:eastAsia="zh-CN"/>
        </w:rPr>
        <w:t>(</w:t>
      </w:r>
      <w:r>
        <w:rPr>
          <w:rFonts w:eastAsia="SimSun" w:hint="eastAsia"/>
          <w:lang w:eastAsia="zh-CN"/>
        </w:rPr>
        <w:t>PCell</w:t>
      </w:r>
      <w:r>
        <w:rPr>
          <w:rFonts w:eastAsia="SimSun"/>
          <w:lang w:eastAsia="zh-CN"/>
        </w:rPr>
        <w:t>)</w:t>
      </w:r>
      <w:r>
        <w:rPr>
          <w:rFonts w:eastAsia="SimSun" w:hint="eastAsia"/>
          <w:lang w:eastAsia="zh-CN"/>
        </w:rPr>
        <w:t xml:space="preserve"> is a fundamental and vital deployment scenario</w:t>
      </w:r>
      <w:r>
        <w:rPr>
          <w:rFonts w:eastAsia="SimSun"/>
          <w:lang w:eastAsia="zh-CN"/>
        </w:rPr>
        <w:t>,</w:t>
      </w:r>
      <w:r>
        <w:rPr>
          <w:rFonts w:eastAsia="SimSun" w:hint="eastAsia"/>
          <w:lang w:eastAsia="zh-CN"/>
        </w:rPr>
        <w:t xml:space="preserve"> which is similar to </w:t>
      </w:r>
      <w:r>
        <w:rPr>
          <w:szCs w:val="20"/>
          <w:lang w:eastAsia="ko-KR"/>
        </w:rPr>
        <w:t>Licensed Assisted Access (LAA)</w:t>
      </w:r>
      <w:r>
        <w:rPr>
          <w:rFonts w:eastAsia="SimSun" w:hint="eastAsia"/>
          <w:szCs w:val="20"/>
          <w:lang w:eastAsia="zh-CN"/>
        </w:rPr>
        <w:t xml:space="preserve">, </w:t>
      </w:r>
      <w:r>
        <w:rPr>
          <w:rFonts w:eastAsia="SimSun" w:hint="eastAsia"/>
          <w:lang w:eastAsia="zh-CN"/>
        </w:rPr>
        <w:t xml:space="preserve">providing support for DL and/or UL data offloading for operators with licensed carrier. Similar design </w:t>
      </w:r>
      <w:r>
        <w:rPr>
          <w:rFonts w:eastAsia="SimSun"/>
          <w:lang w:eastAsia="zh-CN"/>
        </w:rPr>
        <w:t>principles</w:t>
      </w:r>
      <w:r>
        <w:rPr>
          <w:rFonts w:eastAsia="SimSun" w:hint="eastAsia"/>
          <w:lang w:eastAsia="zh-CN"/>
        </w:rPr>
        <w:t xml:space="preserve"> can be reused for NR-U </w:t>
      </w:r>
      <w:r>
        <w:rPr>
          <w:rFonts w:eastAsia="SimSun"/>
          <w:lang w:eastAsia="zh-CN"/>
        </w:rPr>
        <w:t>(</w:t>
      </w:r>
      <w:r>
        <w:rPr>
          <w:rFonts w:eastAsia="SimSun" w:hint="eastAsia"/>
          <w:lang w:eastAsia="zh-CN"/>
        </w:rPr>
        <w:t>SCell</w:t>
      </w:r>
      <w:r>
        <w:rPr>
          <w:rFonts w:eastAsia="SimSun"/>
          <w:lang w:eastAsia="zh-CN"/>
        </w:rPr>
        <w:t>)</w:t>
      </w:r>
      <w:r>
        <w:rPr>
          <w:rFonts w:eastAsia="SimSun" w:hint="eastAsia"/>
          <w:lang w:eastAsia="zh-CN"/>
        </w:rPr>
        <w:t xml:space="preserve"> which should reduce the overall system development effort. </w:t>
      </w:r>
    </w:p>
    <w:p w14:paraId="41914B17" w14:textId="77777777" w:rsidR="00216E24" w:rsidRDefault="00F2747D">
      <w:pPr>
        <w:spacing w:beforeLines="50" w:before="120" w:afterLines="50" w:after="12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However, we know that some L1 control signalling and random access were not supported in LAA, which will have some impact on some deployment scenarios supported by NR, especially in NR-U stand-alone scenario. So</w:t>
      </w:r>
      <w:r w:rsidR="004B57C2">
        <w:rPr>
          <w:rFonts w:eastAsia="SimSun"/>
          <w:lang w:eastAsia="zh-CN"/>
        </w:rPr>
        <w:t>,</w:t>
      </w:r>
      <w:r>
        <w:rPr>
          <w:rFonts w:eastAsia="SimSun" w:hint="eastAsia"/>
          <w:lang w:eastAsia="zh-CN"/>
        </w:rPr>
        <w:t xml:space="preserve"> given that L1 control signaling and random access need to be supported at least for NR-U standalone operations, it seems natural to extend the possible usage of PUCCH and PRACH to NR-U SCells in the carrier aggregation case</w:t>
      </w:r>
      <w:r>
        <w:rPr>
          <w:rFonts w:eastAsia="SimSun"/>
          <w:lang w:eastAsia="zh-CN"/>
        </w:rPr>
        <w:t xml:space="preserve"> as well</w:t>
      </w:r>
      <w:r>
        <w:rPr>
          <w:rFonts w:eastAsia="SimSun" w:hint="eastAsia"/>
          <w:lang w:eastAsia="zh-CN"/>
        </w:rPr>
        <w:t>. In addition, for CA aggregation scenarios, the usage of PUCCH and PRACH in the NR-U SCells may be justified for offloading control signaling and random access from the NR PCell. Therefore, we think that L1 control signalling and PRACH may be supported in the NR-U SCell for the CA scenarios of NR-U (SCell) with licensed band NR (PCell).</w:t>
      </w:r>
    </w:p>
    <w:p w14:paraId="7DFA7BC1" w14:textId="77777777" w:rsidR="00216E24" w:rsidRDefault="00F2747D">
      <w:pPr>
        <w:spacing w:beforeLines="50" w:before="120" w:afterLines="50" w:after="120"/>
        <w:rPr>
          <w:rFonts w:eastAsia="SimSun"/>
          <w:b/>
          <w:bCs/>
          <w:lang w:eastAsia="zh-CN"/>
        </w:rPr>
      </w:pPr>
      <w:r>
        <w:rPr>
          <w:rFonts w:eastAsia="SimSun" w:hint="eastAsia"/>
          <w:b/>
          <w:bCs/>
          <w:lang w:eastAsia="zh-CN"/>
        </w:rPr>
        <w:t>Proposal 1: Carrier aggregation of NR-U SCell with licensed band NR PCell should be supported.</w:t>
      </w:r>
    </w:p>
    <w:p w14:paraId="0D6AA97B" w14:textId="77777777" w:rsidR="00216E24" w:rsidRDefault="00F2747D">
      <w:pPr>
        <w:spacing w:beforeLines="50" w:before="120" w:afterLines="50" w:after="120"/>
        <w:rPr>
          <w:rFonts w:eastAsia="SimSun"/>
          <w:b/>
          <w:bCs/>
          <w:lang w:eastAsia="zh-CN"/>
        </w:rPr>
      </w:pPr>
      <w:r>
        <w:rPr>
          <w:rFonts w:eastAsia="SimSun" w:hint="eastAsia"/>
          <w:b/>
          <w:bCs/>
          <w:lang w:eastAsia="zh-CN"/>
        </w:rPr>
        <w:t xml:space="preserve">Proposal 2: L1 control signalling and PRACH </w:t>
      </w:r>
      <w:r>
        <w:rPr>
          <w:rFonts w:eastAsia="SimSun"/>
          <w:b/>
          <w:bCs/>
          <w:lang w:eastAsia="zh-CN"/>
        </w:rPr>
        <w:t>should</w:t>
      </w:r>
      <w:r>
        <w:rPr>
          <w:rFonts w:eastAsia="SimSun" w:hint="eastAsia"/>
          <w:b/>
          <w:bCs/>
          <w:lang w:eastAsia="zh-CN"/>
        </w:rPr>
        <w:t xml:space="preserve"> be supported in the NR-U SCell.</w:t>
      </w:r>
    </w:p>
    <w:p w14:paraId="4FF48BA8" w14:textId="77777777" w:rsidR="00216E24" w:rsidRDefault="00F2747D">
      <w:pPr>
        <w:pStyle w:val="Heading2"/>
        <w:rPr>
          <w:lang w:val="en-GB"/>
        </w:rPr>
      </w:pPr>
      <w:r>
        <w:rPr>
          <w:rFonts w:ascii="Arial" w:hAnsi="Arial"/>
          <w:szCs w:val="24"/>
          <w:lang w:eastAsia="ko-KR"/>
        </w:rPr>
        <w:lastRenderedPageBreak/>
        <w:t>Dual connectivity between licensed band NR (PCell) and NR-U (PSCell)</w:t>
      </w:r>
    </w:p>
    <w:p w14:paraId="739E79CE" w14:textId="77777777" w:rsidR="00216E24" w:rsidRDefault="00F2747D">
      <w:pPr>
        <w:spacing w:beforeLines="50" w:before="120" w:afterLines="50" w:after="12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Compared to </w:t>
      </w:r>
      <w:r>
        <w:rPr>
          <w:rFonts w:eastAsia="SimSun"/>
          <w:lang w:eastAsia="zh-CN"/>
        </w:rPr>
        <w:t>c</w:t>
      </w:r>
      <w:r>
        <w:rPr>
          <w:rFonts w:eastAsia="SimSun" w:hint="eastAsia"/>
          <w:lang w:eastAsia="zh-CN"/>
        </w:rPr>
        <w:t xml:space="preserve">arrier aggregation scenarios of NR-U </w:t>
      </w:r>
      <w:r>
        <w:rPr>
          <w:rFonts w:eastAsia="SimSun"/>
          <w:lang w:eastAsia="zh-CN"/>
        </w:rPr>
        <w:t>(P</w:t>
      </w:r>
      <w:r>
        <w:rPr>
          <w:rFonts w:eastAsia="SimSun" w:hint="eastAsia"/>
          <w:lang w:eastAsia="zh-CN"/>
        </w:rPr>
        <w:t>SCell</w:t>
      </w:r>
      <w:r>
        <w:rPr>
          <w:rFonts w:eastAsia="SimSun"/>
          <w:lang w:eastAsia="zh-CN"/>
        </w:rPr>
        <w:t>)</w:t>
      </w:r>
      <w:r>
        <w:rPr>
          <w:rFonts w:eastAsia="SimSun" w:hint="eastAsia"/>
          <w:lang w:eastAsia="zh-CN"/>
        </w:rPr>
        <w:t xml:space="preserve"> with licensed band NR </w:t>
      </w:r>
      <w:r>
        <w:rPr>
          <w:rFonts w:eastAsia="SimSun"/>
          <w:lang w:eastAsia="zh-CN"/>
        </w:rPr>
        <w:t>(</w:t>
      </w:r>
      <w:r>
        <w:rPr>
          <w:rFonts w:eastAsia="SimSun" w:hint="eastAsia"/>
          <w:lang w:eastAsia="zh-CN"/>
        </w:rPr>
        <w:t>PCell</w:t>
      </w:r>
      <w:r>
        <w:rPr>
          <w:rFonts w:eastAsia="SimSun"/>
          <w:lang w:eastAsia="zh-CN"/>
        </w:rPr>
        <w:t>)</w:t>
      </w:r>
      <w:r>
        <w:rPr>
          <w:rFonts w:eastAsia="SimSun" w:hint="eastAsia"/>
          <w:lang w:eastAsia="zh-CN"/>
        </w:rPr>
        <w:t xml:space="preserve">, </w:t>
      </w:r>
      <w:r>
        <w:rPr>
          <w:rFonts w:eastAsia="SimSun"/>
          <w:lang w:eastAsia="zh-CN"/>
        </w:rPr>
        <w:t>this scenario</w:t>
      </w:r>
      <w:r>
        <w:rPr>
          <w:rFonts w:eastAsia="SimSun" w:hint="eastAsia"/>
          <w:lang w:eastAsia="zh-CN"/>
        </w:rPr>
        <w:t xml:space="preserve"> will be beneficial to support non-ideal backhaul and non-collocated case</w:t>
      </w:r>
      <w:r>
        <w:rPr>
          <w:rFonts w:eastAsia="SimSun"/>
          <w:lang w:eastAsia="zh-CN"/>
        </w:rPr>
        <w:t>s</w:t>
      </w:r>
      <w:r>
        <w:rPr>
          <w:rFonts w:eastAsia="SimSun" w:hint="eastAsia"/>
          <w:lang w:eastAsia="zh-CN"/>
        </w:rPr>
        <w:t xml:space="preserve"> between licensed (macro) gNB and unlicensed (pico) gNB. In </w:t>
      </w:r>
      <w:r>
        <w:rPr>
          <w:rFonts w:eastAsia="SimSun"/>
          <w:lang w:eastAsia="zh-CN"/>
        </w:rPr>
        <w:t>addition, this</w:t>
      </w:r>
      <w:r>
        <w:rPr>
          <w:rFonts w:eastAsia="SimSun" w:hint="eastAsia"/>
          <w:lang w:eastAsia="zh-CN"/>
        </w:rPr>
        <w:t xml:space="preserve"> scenario require</w:t>
      </w:r>
      <w:r>
        <w:rPr>
          <w:rFonts w:eastAsia="SimSun"/>
          <w:lang w:eastAsia="zh-CN"/>
        </w:rPr>
        <w:t>s</w:t>
      </w:r>
      <w:r>
        <w:rPr>
          <w:rFonts w:eastAsia="SimSun" w:hint="eastAsia"/>
          <w:lang w:eastAsia="zh-CN"/>
        </w:rPr>
        <w:t xml:space="preserve"> L1 control signalling</w:t>
      </w:r>
      <w:bookmarkStart w:id="10" w:name="OLE_LINK10"/>
      <w:r>
        <w:rPr>
          <w:rFonts w:eastAsia="SimSun" w:hint="eastAsia"/>
          <w:lang w:eastAsia="zh-CN"/>
        </w:rPr>
        <w:t xml:space="preserve"> </w:t>
      </w:r>
      <w:bookmarkEnd w:id="10"/>
      <w:r>
        <w:rPr>
          <w:rFonts w:eastAsia="SimSun" w:hint="eastAsia"/>
          <w:lang w:eastAsia="zh-CN"/>
        </w:rPr>
        <w:t>and random access support in the NR-U SCell.</w:t>
      </w:r>
    </w:p>
    <w:p w14:paraId="21B3C282" w14:textId="77777777" w:rsidR="00216E24" w:rsidRDefault="00F2747D">
      <w:pPr>
        <w:spacing w:beforeLines="50" w:before="120" w:afterLines="50" w:after="12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Furthermore, if DC with only NR cells is supported in this phase, we suggest that the impact on NR (PCell)-NR-U (PSCell) DC need to be considered during NR-NR DC standardization.</w:t>
      </w:r>
    </w:p>
    <w:p w14:paraId="0839B3A5" w14:textId="77777777" w:rsidR="00216E24" w:rsidRDefault="00F2747D">
      <w:pPr>
        <w:spacing w:beforeLines="50" w:before="120" w:afterLines="50" w:after="120"/>
        <w:rPr>
          <w:szCs w:val="20"/>
          <w:lang w:val="en-GB" w:eastAsia="ko-KR"/>
        </w:rPr>
      </w:pPr>
      <w:r>
        <w:rPr>
          <w:rFonts w:eastAsia="SimSun" w:hint="eastAsia"/>
          <w:b/>
          <w:bCs/>
          <w:lang w:eastAsia="zh-CN"/>
        </w:rPr>
        <w:t xml:space="preserve">Proposal 3: </w:t>
      </w:r>
      <w:r>
        <w:rPr>
          <w:b/>
          <w:szCs w:val="22"/>
        </w:rPr>
        <w:t>Dual connectivity between NR-U (PSCell) and NR licensed (PCell) should be supported</w:t>
      </w:r>
      <w:r>
        <w:rPr>
          <w:rFonts w:eastAsia="SimSun" w:hint="eastAsia"/>
          <w:b/>
          <w:szCs w:val="22"/>
          <w:lang w:eastAsia="zh-CN"/>
        </w:rPr>
        <w:t>.</w:t>
      </w:r>
    </w:p>
    <w:p w14:paraId="28AD802F" w14:textId="77777777" w:rsidR="00216E24" w:rsidRDefault="00F2747D">
      <w:pPr>
        <w:pStyle w:val="Heading2"/>
        <w:tabs>
          <w:tab w:val="left" w:pos="576"/>
        </w:tabs>
        <w:jc w:val="both"/>
      </w:pPr>
      <w:r>
        <w:rPr>
          <w:rFonts w:ascii="Arial" w:hAnsi="Arial"/>
          <w:szCs w:val="24"/>
          <w:lang w:eastAsia="ko-KR"/>
        </w:rPr>
        <w:t>Stand-alone NR-U</w:t>
      </w:r>
    </w:p>
    <w:p w14:paraId="231B4A3E" w14:textId="77777777" w:rsidR="00216E24" w:rsidRDefault="00F2747D">
      <w:pPr>
        <w:spacing w:beforeLines="50" w:before="120" w:afterLines="50" w:after="12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Stand-alone NR-U is another vital scenario. Compared to CA/DC scenarios, standalone NR-U enables simple and rapid deployment which can benefit from offloading users from NR licensed carrier and supporting a large class of private network use cases. Similar to DC scenarios, L1 control signalling and PRACH need to be supported. In addition, other operation</w:t>
      </w:r>
      <w:r>
        <w:rPr>
          <w:rFonts w:eastAsia="SimSun"/>
          <w:lang w:eastAsia="zh-CN"/>
        </w:rPr>
        <w:t>s</w:t>
      </w:r>
      <w:r>
        <w:rPr>
          <w:rFonts w:eastAsia="SimSun" w:hint="eastAsia"/>
          <w:lang w:eastAsia="zh-CN"/>
        </w:rPr>
        <w:t xml:space="preserve"> also need to be supported, e.g., RRM, system information/paging, SSB, mobility, etc.</w:t>
      </w:r>
    </w:p>
    <w:p w14:paraId="68FBE4B8" w14:textId="77777777" w:rsidR="00216E24" w:rsidRDefault="00F2747D">
      <w:pPr>
        <w:spacing w:beforeLines="50" w:before="120" w:afterLines="50" w:after="120"/>
        <w:rPr>
          <w:rFonts w:eastAsia="SimSun"/>
          <w:b/>
          <w:szCs w:val="22"/>
          <w:lang w:eastAsia="zh-CN"/>
        </w:rPr>
      </w:pPr>
      <w:bookmarkStart w:id="11" w:name="OLE_LINK6"/>
      <w:r>
        <w:rPr>
          <w:rFonts w:eastAsia="SimSun" w:hint="eastAsia"/>
          <w:b/>
          <w:bCs/>
          <w:lang w:eastAsia="zh-CN"/>
        </w:rPr>
        <w:t xml:space="preserve">Proposal 4: </w:t>
      </w:r>
      <w:r>
        <w:rPr>
          <w:rFonts w:eastAsia="SimSun" w:hint="eastAsia"/>
          <w:b/>
          <w:szCs w:val="22"/>
          <w:lang w:eastAsia="zh-CN"/>
        </w:rPr>
        <w:t>Stand-alone NR-U</w:t>
      </w:r>
      <w:r>
        <w:rPr>
          <w:b/>
          <w:szCs w:val="22"/>
        </w:rPr>
        <w:t xml:space="preserve"> </w:t>
      </w:r>
      <w:r w:rsidRPr="00CB7ECA">
        <w:rPr>
          <w:b/>
          <w:szCs w:val="22"/>
        </w:rPr>
        <w:t>with priority on frequency bands above 6GHz</w:t>
      </w:r>
      <w:r>
        <w:rPr>
          <w:b/>
          <w:szCs w:val="22"/>
        </w:rPr>
        <w:t xml:space="preserve"> should be supported</w:t>
      </w:r>
      <w:r>
        <w:rPr>
          <w:rFonts w:eastAsia="SimSun" w:hint="eastAsia"/>
          <w:b/>
          <w:szCs w:val="22"/>
          <w:lang w:eastAsia="zh-CN"/>
        </w:rPr>
        <w:t>.</w:t>
      </w:r>
    </w:p>
    <w:p w14:paraId="22824987" w14:textId="77777777" w:rsidR="00216E24" w:rsidRDefault="00F2747D">
      <w:pPr>
        <w:pStyle w:val="Heading2"/>
        <w:rPr>
          <w:rFonts w:eastAsia="SimSun"/>
          <w:lang w:eastAsia="zh-CN"/>
        </w:rPr>
      </w:pPr>
      <w:r>
        <w:rPr>
          <w:lang w:val="en-GB"/>
        </w:rPr>
        <w:t>Dual connectivity between licensed band LTE (PCell) and NR-U (PSCell)</w:t>
      </w:r>
    </w:p>
    <w:p w14:paraId="7B4B7BFB" w14:textId="77777777" w:rsidR="00216E24" w:rsidRDefault="00F2747D">
      <w:pPr>
        <w:spacing w:beforeLines="50" w:before="120" w:afterLines="50" w:after="12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For LTE</w:t>
      </w:r>
      <w:r>
        <w:rPr>
          <w:lang w:val="en-GB"/>
        </w:rPr>
        <w:t xml:space="preserve"> (PCell)</w:t>
      </w:r>
      <w:r>
        <w:rPr>
          <w:rFonts w:eastAsia="SimSun" w:hint="eastAsia"/>
          <w:lang w:eastAsia="zh-CN"/>
        </w:rPr>
        <w:t xml:space="preserve"> and NR-U </w:t>
      </w:r>
      <w:r>
        <w:rPr>
          <w:lang w:val="en-GB"/>
        </w:rPr>
        <w:t>(PSCell)</w:t>
      </w:r>
      <w:r>
        <w:rPr>
          <w:rFonts w:eastAsia="SimSun" w:hint="eastAsia"/>
          <w:lang w:eastAsia="zh-CN"/>
        </w:rPr>
        <w:t xml:space="preserve"> DC scenarios, it is similar to NR-U </w:t>
      </w:r>
      <w:r>
        <w:rPr>
          <w:rFonts w:eastAsia="SimSun"/>
          <w:lang w:eastAsia="zh-CN"/>
        </w:rPr>
        <w:t>(</w:t>
      </w:r>
      <w:r>
        <w:rPr>
          <w:rFonts w:eastAsia="SimSun" w:hint="eastAsia"/>
          <w:lang w:eastAsia="zh-CN"/>
        </w:rPr>
        <w:t>PS</w:t>
      </w:r>
      <w:r>
        <w:rPr>
          <w:rFonts w:eastAsia="SimSun"/>
          <w:lang w:eastAsia="zh-CN"/>
        </w:rPr>
        <w:t>C</w:t>
      </w:r>
      <w:r>
        <w:rPr>
          <w:rFonts w:eastAsia="SimSun" w:hint="eastAsia"/>
          <w:lang w:eastAsia="zh-CN"/>
        </w:rPr>
        <w:t>ell</w:t>
      </w:r>
      <w:r>
        <w:rPr>
          <w:rFonts w:eastAsia="SimSun"/>
          <w:lang w:eastAsia="zh-CN"/>
        </w:rPr>
        <w:t>)</w:t>
      </w:r>
      <w:r>
        <w:rPr>
          <w:rFonts w:eastAsia="SimSun" w:hint="eastAsia"/>
          <w:lang w:eastAsia="zh-CN"/>
        </w:rPr>
        <w:t xml:space="preserve"> and NR licensed </w:t>
      </w:r>
      <w:r>
        <w:rPr>
          <w:rFonts w:eastAsia="SimSun"/>
          <w:lang w:eastAsia="zh-CN"/>
        </w:rPr>
        <w:t>(</w:t>
      </w:r>
      <w:r>
        <w:rPr>
          <w:rFonts w:eastAsia="SimSun" w:hint="eastAsia"/>
          <w:lang w:eastAsia="zh-CN"/>
        </w:rPr>
        <w:t>P</w:t>
      </w:r>
      <w:r>
        <w:rPr>
          <w:rFonts w:eastAsia="SimSun"/>
          <w:lang w:eastAsia="zh-CN"/>
        </w:rPr>
        <w:t>C</w:t>
      </w:r>
      <w:r>
        <w:rPr>
          <w:rFonts w:eastAsia="SimSun" w:hint="eastAsia"/>
          <w:lang w:eastAsia="zh-CN"/>
        </w:rPr>
        <w:t>ell</w:t>
      </w:r>
      <w:r>
        <w:rPr>
          <w:rFonts w:eastAsia="SimSun"/>
          <w:lang w:eastAsia="zh-CN"/>
        </w:rPr>
        <w:t>)</w:t>
      </w:r>
      <w:r>
        <w:rPr>
          <w:rFonts w:eastAsia="SimSun" w:hint="eastAsia"/>
          <w:lang w:eastAsia="zh-CN"/>
        </w:rPr>
        <w:t xml:space="preserve"> DC scenario. Both need to support NR gNB as a </w:t>
      </w:r>
      <w:r w:rsidR="00F14A93">
        <w:rPr>
          <w:rFonts w:eastAsia="SimSun"/>
          <w:lang w:eastAsia="zh-CN"/>
        </w:rPr>
        <w:t>secondary</w:t>
      </w:r>
      <w:r>
        <w:rPr>
          <w:rFonts w:eastAsia="SimSun" w:hint="eastAsia"/>
          <w:lang w:eastAsia="zh-CN"/>
        </w:rPr>
        <w:t xml:space="preserve"> base station operating on the unlicensed carrier. Based on NR-U </w:t>
      </w:r>
      <w:r>
        <w:rPr>
          <w:rFonts w:eastAsia="SimSun"/>
          <w:lang w:eastAsia="zh-CN"/>
        </w:rPr>
        <w:t>(</w:t>
      </w:r>
      <w:r>
        <w:rPr>
          <w:rFonts w:eastAsia="SimSun" w:hint="eastAsia"/>
          <w:lang w:eastAsia="zh-CN"/>
        </w:rPr>
        <w:t>PS</w:t>
      </w:r>
      <w:r>
        <w:rPr>
          <w:rFonts w:eastAsia="SimSun"/>
          <w:lang w:eastAsia="zh-CN"/>
        </w:rPr>
        <w:t>C</w:t>
      </w:r>
      <w:r>
        <w:rPr>
          <w:rFonts w:eastAsia="SimSun" w:hint="eastAsia"/>
          <w:lang w:eastAsia="zh-CN"/>
        </w:rPr>
        <w:t>ell</w:t>
      </w:r>
      <w:r>
        <w:rPr>
          <w:rFonts w:eastAsia="SimSun"/>
          <w:lang w:eastAsia="zh-CN"/>
        </w:rPr>
        <w:t>)</w:t>
      </w:r>
      <w:r>
        <w:rPr>
          <w:rFonts w:eastAsia="SimSun" w:hint="eastAsia"/>
          <w:lang w:eastAsia="zh-CN"/>
        </w:rPr>
        <w:t xml:space="preserve"> and NR licensed </w:t>
      </w:r>
      <w:r>
        <w:rPr>
          <w:rFonts w:eastAsia="SimSun"/>
          <w:lang w:eastAsia="zh-CN"/>
        </w:rPr>
        <w:t>(</w:t>
      </w:r>
      <w:r>
        <w:rPr>
          <w:rFonts w:eastAsia="SimSun" w:hint="eastAsia"/>
          <w:lang w:eastAsia="zh-CN"/>
        </w:rPr>
        <w:t>P</w:t>
      </w:r>
      <w:r>
        <w:rPr>
          <w:rFonts w:eastAsia="SimSun"/>
          <w:lang w:eastAsia="zh-CN"/>
        </w:rPr>
        <w:t>C</w:t>
      </w:r>
      <w:r>
        <w:rPr>
          <w:rFonts w:eastAsia="SimSun" w:hint="eastAsia"/>
          <w:lang w:eastAsia="zh-CN"/>
        </w:rPr>
        <w:t>ell</w:t>
      </w:r>
      <w:r>
        <w:rPr>
          <w:rFonts w:eastAsia="SimSun"/>
          <w:lang w:eastAsia="zh-CN"/>
        </w:rPr>
        <w:t>)</w:t>
      </w:r>
      <w:r>
        <w:rPr>
          <w:rFonts w:eastAsia="SimSun" w:hint="eastAsia"/>
          <w:lang w:eastAsia="zh-CN"/>
        </w:rPr>
        <w:t xml:space="preserve"> DC scenarios, some additional work may still need to be done for LTE</w:t>
      </w:r>
      <w:r>
        <w:rPr>
          <w:lang w:val="en-GB"/>
        </w:rPr>
        <w:t xml:space="preserve"> (PCell)</w:t>
      </w:r>
      <w:r>
        <w:rPr>
          <w:rFonts w:eastAsia="SimSun" w:hint="eastAsia"/>
          <w:lang w:eastAsia="zh-CN"/>
        </w:rPr>
        <w:t xml:space="preserve"> and NR-U </w:t>
      </w:r>
      <w:r>
        <w:rPr>
          <w:lang w:val="en-GB"/>
        </w:rPr>
        <w:t>(PSCell)</w:t>
      </w:r>
      <w:r>
        <w:rPr>
          <w:rFonts w:eastAsia="SimSun" w:hint="eastAsia"/>
          <w:lang w:eastAsia="zh-CN"/>
        </w:rPr>
        <w:t xml:space="preserve"> DC scenarios, e.g., standardize LTE eNB as a primary base station to work on the licensed carrier.</w:t>
      </w:r>
    </w:p>
    <w:p w14:paraId="19E05861" w14:textId="77777777" w:rsidR="00216E24" w:rsidRDefault="00F2747D">
      <w:pPr>
        <w:spacing w:beforeLines="50" w:before="120" w:afterLines="50" w:after="12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In addition, considering the time factor in the NR-U SI, we can discuss this scenario in the NR-U WI or after </w:t>
      </w:r>
      <w:r>
        <w:rPr>
          <w:rFonts w:eastAsia="SimSun"/>
          <w:lang w:eastAsia="zh-CN"/>
        </w:rPr>
        <w:t xml:space="preserve">the licensed band </w:t>
      </w:r>
      <w:r>
        <w:rPr>
          <w:rFonts w:eastAsia="SimSun" w:hint="eastAsia"/>
          <w:lang w:eastAsia="zh-CN"/>
        </w:rPr>
        <w:t>NR and NR-U DC</w:t>
      </w:r>
      <w:r>
        <w:rPr>
          <w:rFonts w:eastAsia="SimSun"/>
          <w:lang w:eastAsia="zh-CN"/>
        </w:rPr>
        <w:t xml:space="preserve"> deployment scenario</w:t>
      </w:r>
      <w:r>
        <w:rPr>
          <w:rFonts w:eastAsia="SimSun" w:hint="eastAsia"/>
          <w:lang w:eastAsia="zh-CN"/>
        </w:rPr>
        <w:t>. On top of it, we think this scenario is easily supported when NR</w:t>
      </w:r>
      <w:r>
        <w:rPr>
          <w:lang w:val="en-GB"/>
        </w:rPr>
        <w:t xml:space="preserve"> (PCell)</w:t>
      </w:r>
      <w:r>
        <w:rPr>
          <w:rFonts w:eastAsia="SimSun" w:hint="eastAsia"/>
          <w:lang w:eastAsia="zh-CN"/>
        </w:rPr>
        <w:t xml:space="preserve"> and NR-U </w:t>
      </w:r>
      <w:r>
        <w:rPr>
          <w:lang w:val="en-GB"/>
        </w:rPr>
        <w:t>(PSCell)</w:t>
      </w:r>
      <w:r>
        <w:rPr>
          <w:rFonts w:eastAsia="SimSun" w:hint="eastAsia"/>
          <w:lang w:eastAsia="zh-CN"/>
        </w:rPr>
        <w:t xml:space="preserve"> DC are standardized with the standardized EN-DC.</w:t>
      </w:r>
    </w:p>
    <w:p w14:paraId="4EAB2F05" w14:textId="77777777" w:rsidR="00216E24" w:rsidRDefault="00F2747D">
      <w:pPr>
        <w:spacing w:beforeLines="50" w:before="120" w:afterLines="50" w:after="12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In summary, from </w:t>
      </w:r>
      <w:r>
        <w:rPr>
          <w:rFonts w:eastAsia="SimSun"/>
          <w:lang w:eastAsia="zh-CN"/>
        </w:rPr>
        <w:t xml:space="preserve">the perspective of </w:t>
      </w:r>
      <w:r>
        <w:rPr>
          <w:rFonts w:eastAsia="SimSun" w:hint="eastAsia"/>
          <w:lang w:eastAsia="zh-CN"/>
        </w:rPr>
        <w:t>standardiz</w:t>
      </w:r>
      <w:r>
        <w:rPr>
          <w:rFonts w:eastAsia="SimSun"/>
          <w:lang w:eastAsia="zh-CN"/>
        </w:rPr>
        <w:t>ation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procedure</w:t>
      </w:r>
      <w:r>
        <w:rPr>
          <w:rFonts w:eastAsia="SimSun" w:hint="eastAsia"/>
          <w:lang w:eastAsia="zh-CN"/>
        </w:rPr>
        <w:t xml:space="preserve">, </w:t>
      </w:r>
      <w:r>
        <w:rPr>
          <w:rFonts w:eastAsia="SimSun"/>
          <w:lang w:eastAsia="zh-CN"/>
        </w:rPr>
        <w:t xml:space="preserve">we should study the issues of NR side (i.e. </w:t>
      </w:r>
      <w:r w:rsidRPr="00CB7ECA">
        <w:rPr>
          <w:rFonts w:eastAsia="SimSun"/>
          <w:lang w:eastAsia="zh-CN"/>
        </w:rPr>
        <w:t>Pure NR scenarios</w:t>
      </w:r>
      <w:r>
        <w:rPr>
          <w:rFonts w:eastAsia="SimSun"/>
          <w:lang w:eastAsia="zh-CN"/>
        </w:rPr>
        <w:t xml:space="preserve">) first, and then study issues of </w:t>
      </w:r>
      <w:r w:rsidRPr="00CB7ECA">
        <w:rPr>
          <w:rFonts w:eastAsia="SimSun"/>
          <w:lang w:eastAsia="zh-CN"/>
        </w:rPr>
        <w:t>LTE side to support the LTE-NR-U DC scenario</w:t>
      </w:r>
      <w:r>
        <w:rPr>
          <w:rFonts w:eastAsia="SimSun"/>
          <w:lang w:eastAsia="zh-CN"/>
        </w:rPr>
        <w:t>.</w:t>
      </w:r>
    </w:p>
    <w:p w14:paraId="1837ABFC" w14:textId="77777777" w:rsidR="00216E24" w:rsidRDefault="00F2747D">
      <w:pPr>
        <w:spacing w:beforeLines="50" w:before="120" w:afterLines="50" w:after="120"/>
        <w:jc w:val="both"/>
        <w:rPr>
          <w:rFonts w:eastAsia="SimSun"/>
          <w:b/>
          <w:szCs w:val="22"/>
          <w:lang w:eastAsia="zh-CN"/>
        </w:rPr>
      </w:pPr>
      <w:bookmarkStart w:id="12" w:name="OLE_LINK4"/>
      <w:r>
        <w:rPr>
          <w:rFonts w:eastAsia="SimSun" w:hint="eastAsia"/>
          <w:b/>
          <w:szCs w:val="22"/>
          <w:lang w:eastAsia="zh-CN"/>
        </w:rPr>
        <w:t xml:space="preserve">Proposal 5: </w:t>
      </w:r>
      <w:r w:rsidRPr="00CB7ECA">
        <w:rPr>
          <w:rFonts w:eastAsia="SimSun"/>
          <w:b/>
          <w:szCs w:val="22"/>
          <w:lang w:eastAsia="zh-CN"/>
        </w:rPr>
        <w:t xml:space="preserve">Pure NR scenarios can be studied first, and then related conclusions can easily be extended to support the LTE-NR-U DC scenario with </w:t>
      </w:r>
      <w:r>
        <w:rPr>
          <w:rFonts w:eastAsia="SimSun"/>
          <w:b/>
          <w:szCs w:val="22"/>
          <w:lang w:eastAsia="zh-CN"/>
        </w:rPr>
        <w:t>some</w:t>
      </w:r>
      <w:r w:rsidRPr="00CB7ECA">
        <w:rPr>
          <w:rFonts w:eastAsia="SimSun"/>
          <w:b/>
          <w:szCs w:val="22"/>
          <w:lang w:eastAsia="zh-CN"/>
        </w:rPr>
        <w:t xml:space="preserve"> spec modifications of LTE side</w:t>
      </w:r>
      <w:r>
        <w:rPr>
          <w:rFonts w:eastAsia="SimSun"/>
          <w:b/>
          <w:szCs w:val="22"/>
          <w:lang w:eastAsia="zh-CN"/>
        </w:rPr>
        <w:t>.</w:t>
      </w:r>
    </w:p>
    <w:p w14:paraId="2ACD9BDE" w14:textId="77777777" w:rsidR="00216E24" w:rsidRDefault="00F2747D">
      <w:pPr>
        <w:pStyle w:val="Heading1"/>
        <w:keepLines/>
        <w:pBdr>
          <w:top w:val="single" w:sz="12" w:space="3" w:color="auto"/>
        </w:pBdr>
        <w:tabs>
          <w:tab w:val="left" w:pos="432"/>
        </w:tabs>
        <w:overflowPunct w:val="0"/>
        <w:autoSpaceDE w:val="0"/>
        <w:autoSpaceDN w:val="0"/>
        <w:adjustRightInd w:val="0"/>
        <w:spacing w:after="180"/>
        <w:textAlignment w:val="baseline"/>
      </w:pPr>
      <w:bookmarkStart w:id="13" w:name="_Toc458153812"/>
      <w:bookmarkEnd w:id="11"/>
      <w:bookmarkEnd w:id="12"/>
      <w:r>
        <w:t>Conclusion</w:t>
      </w:r>
      <w:bookmarkEnd w:id="13"/>
    </w:p>
    <w:p w14:paraId="2CE16BC4" w14:textId="77777777" w:rsidR="00216E24" w:rsidRDefault="00F2747D">
      <w:pPr>
        <w:pStyle w:val="BodyText"/>
        <w:rPr>
          <w:sz w:val="20"/>
          <w:szCs w:val="20"/>
        </w:rPr>
      </w:pPr>
      <w:r>
        <w:rPr>
          <w:sz w:val="20"/>
          <w:szCs w:val="20"/>
        </w:rPr>
        <w:t>In this contribution, we discussed different deployment scenarios for NR-U and based on the discussion we have made the following proposals:</w:t>
      </w:r>
    </w:p>
    <w:p w14:paraId="5EF0090E" w14:textId="77777777" w:rsidR="00216E24" w:rsidRDefault="00F2747D">
      <w:pPr>
        <w:spacing w:beforeLines="50" w:before="120" w:afterLines="50" w:after="120"/>
        <w:rPr>
          <w:rFonts w:eastAsia="SimSun"/>
          <w:b/>
          <w:bCs/>
          <w:lang w:eastAsia="zh-CN"/>
        </w:rPr>
      </w:pPr>
      <w:r>
        <w:rPr>
          <w:rFonts w:eastAsia="SimSun" w:hint="eastAsia"/>
          <w:b/>
          <w:bCs/>
          <w:lang w:eastAsia="zh-CN"/>
        </w:rPr>
        <w:t>Proposal 1: Carrier aggregation of NR-U SCell with licensed band NR PCell should be supported.</w:t>
      </w:r>
    </w:p>
    <w:p w14:paraId="39984989" w14:textId="77777777" w:rsidR="00216E24" w:rsidRDefault="00F2747D">
      <w:pPr>
        <w:spacing w:beforeLines="50" w:before="120" w:afterLines="50" w:after="120"/>
        <w:rPr>
          <w:rFonts w:eastAsia="SimSun"/>
          <w:b/>
          <w:bCs/>
          <w:lang w:eastAsia="zh-CN"/>
        </w:rPr>
      </w:pPr>
      <w:r>
        <w:rPr>
          <w:rFonts w:eastAsia="SimSun" w:hint="eastAsia"/>
          <w:b/>
          <w:bCs/>
          <w:lang w:eastAsia="zh-CN"/>
        </w:rPr>
        <w:t xml:space="preserve">Proposal 2: L1 control signalling and PRACH </w:t>
      </w:r>
      <w:r>
        <w:rPr>
          <w:rFonts w:eastAsia="SimSun"/>
          <w:b/>
          <w:bCs/>
          <w:lang w:eastAsia="zh-CN"/>
        </w:rPr>
        <w:t>should</w:t>
      </w:r>
      <w:r>
        <w:rPr>
          <w:rFonts w:eastAsia="SimSun" w:hint="eastAsia"/>
          <w:b/>
          <w:bCs/>
          <w:lang w:eastAsia="zh-CN"/>
        </w:rPr>
        <w:t xml:space="preserve"> be supported in the NR-U SCell.</w:t>
      </w:r>
    </w:p>
    <w:p w14:paraId="2249D261" w14:textId="77777777" w:rsidR="00216E24" w:rsidRDefault="00F2747D">
      <w:pPr>
        <w:spacing w:beforeLines="50" w:before="120" w:afterLines="50" w:after="120"/>
        <w:rPr>
          <w:szCs w:val="20"/>
          <w:lang w:val="en-GB" w:eastAsia="ko-KR"/>
        </w:rPr>
      </w:pPr>
      <w:r>
        <w:rPr>
          <w:rFonts w:eastAsia="SimSun" w:hint="eastAsia"/>
          <w:b/>
          <w:bCs/>
          <w:lang w:eastAsia="zh-CN"/>
        </w:rPr>
        <w:t xml:space="preserve">Proposal 3: </w:t>
      </w:r>
      <w:r>
        <w:rPr>
          <w:b/>
          <w:szCs w:val="22"/>
        </w:rPr>
        <w:t>Dual connectivity between NR-U (PSCell) and NR licensed (PCell) should be supported</w:t>
      </w:r>
      <w:r>
        <w:rPr>
          <w:rFonts w:eastAsia="SimSun" w:hint="eastAsia"/>
          <w:b/>
          <w:szCs w:val="22"/>
          <w:lang w:eastAsia="zh-CN"/>
        </w:rPr>
        <w:t>.</w:t>
      </w:r>
    </w:p>
    <w:p w14:paraId="0518A344" w14:textId="77777777" w:rsidR="00216E24" w:rsidRDefault="00F2747D">
      <w:pPr>
        <w:spacing w:beforeLines="50" w:before="120" w:afterLines="50" w:after="120"/>
        <w:rPr>
          <w:rFonts w:eastAsia="SimSun"/>
          <w:b/>
          <w:szCs w:val="22"/>
          <w:lang w:eastAsia="zh-CN"/>
        </w:rPr>
      </w:pPr>
      <w:r>
        <w:rPr>
          <w:rFonts w:eastAsia="SimSun" w:hint="eastAsia"/>
          <w:b/>
          <w:bCs/>
          <w:lang w:eastAsia="zh-CN"/>
        </w:rPr>
        <w:t xml:space="preserve">Proposal 4: </w:t>
      </w:r>
      <w:r>
        <w:rPr>
          <w:rFonts w:eastAsia="SimSun" w:hint="eastAsia"/>
          <w:b/>
          <w:szCs w:val="22"/>
          <w:lang w:eastAsia="zh-CN"/>
        </w:rPr>
        <w:t>Stand-alone NR-U</w:t>
      </w:r>
      <w:r>
        <w:rPr>
          <w:b/>
          <w:szCs w:val="22"/>
        </w:rPr>
        <w:t xml:space="preserve"> should be supported</w:t>
      </w:r>
      <w:r>
        <w:rPr>
          <w:rFonts w:eastAsia="SimSun" w:hint="eastAsia"/>
          <w:b/>
          <w:szCs w:val="22"/>
          <w:lang w:eastAsia="zh-CN"/>
        </w:rPr>
        <w:t>.</w:t>
      </w:r>
    </w:p>
    <w:p w14:paraId="1D3C1AE2" w14:textId="77777777" w:rsidR="00216E24" w:rsidRDefault="00F2747D">
      <w:pPr>
        <w:spacing w:beforeLines="50" w:before="120" w:afterLines="50" w:after="120"/>
        <w:jc w:val="both"/>
        <w:rPr>
          <w:rFonts w:eastAsia="SimSun"/>
          <w:b/>
          <w:szCs w:val="22"/>
          <w:lang w:eastAsia="zh-CN"/>
        </w:rPr>
      </w:pPr>
      <w:r>
        <w:rPr>
          <w:rFonts w:eastAsia="SimSun" w:hint="eastAsia"/>
          <w:b/>
          <w:szCs w:val="22"/>
          <w:lang w:eastAsia="zh-CN"/>
        </w:rPr>
        <w:t xml:space="preserve">Proposal 5: From a standardized point of view, we propose that the </w:t>
      </w:r>
      <w:r>
        <w:rPr>
          <w:rFonts w:eastAsia="SimSun"/>
          <w:b/>
          <w:szCs w:val="22"/>
          <w:lang w:eastAsia="zh-CN"/>
        </w:rPr>
        <w:t>study</w:t>
      </w:r>
      <w:r>
        <w:rPr>
          <w:rFonts w:eastAsia="SimSun" w:hint="eastAsia"/>
          <w:b/>
          <w:szCs w:val="22"/>
          <w:lang w:eastAsia="zh-CN"/>
        </w:rPr>
        <w:t xml:space="preserve"> of NR-U stand-alone can be used as a basis for studying NR-U (SCell) and licensed band NR (PCell) CA scenario and/or NR-U (PSCell) and NR licensed (PCell) DC scenario.</w:t>
      </w:r>
    </w:p>
    <w:p w14:paraId="25E005E7" w14:textId="77777777" w:rsidR="00216E24" w:rsidRDefault="00F2747D">
      <w:pPr>
        <w:pStyle w:val="Heading1"/>
        <w:keepLines/>
        <w:pBdr>
          <w:top w:val="single" w:sz="12" w:space="3" w:color="auto"/>
        </w:pBdr>
        <w:tabs>
          <w:tab w:val="left" w:pos="432"/>
        </w:tabs>
        <w:overflowPunct w:val="0"/>
        <w:autoSpaceDE w:val="0"/>
        <w:autoSpaceDN w:val="0"/>
        <w:adjustRightInd w:val="0"/>
        <w:spacing w:after="100"/>
        <w:jc w:val="both"/>
        <w:textAlignment w:val="baseline"/>
        <w:rPr>
          <w:lang w:eastAsia="ja-JP"/>
        </w:rPr>
      </w:pPr>
      <w:r>
        <w:t>Reference</w:t>
      </w:r>
      <w:r>
        <w:rPr>
          <w:lang w:eastAsia="ja-JP"/>
        </w:rPr>
        <w:t>s</w:t>
      </w:r>
    </w:p>
    <w:p w14:paraId="1E4F326E" w14:textId="77777777" w:rsidR="00216E24" w:rsidRDefault="00F2747D">
      <w:pPr>
        <w:pStyle w:val="BodyText"/>
        <w:numPr>
          <w:ilvl w:val="0"/>
          <w:numId w:val="14"/>
        </w:numPr>
        <w:ind w:left="363" w:hanging="363"/>
        <w:rPr>
          <w:szCs w:val="22"/>
          <w:lang w:val="en-GB" w:eastAsia="ja-JP"/>
        </w:rPr>
      </w:pPr>
      <w:bookmarkStart w:id="14" w:name="_Ref479756368"/>
      <w:bookmarkStart w:id="15" w:name="_Ref481486326"/>
      <w:bookmarkStart w:id="16" w:name="_Ref479755974"/>
      <w:bookmarkStart w:id="17" w:name="OLE_LINK7"/>
      <w:r>
        <w:rPr>
          <w:sz w:val="20"/>
          <w:szCs w:val="20"/>
          <w:lang w:val="en-GB" w:eastAsia="ja-JP"/>
        </w:rPr>
        <w:t>RP-172021, “New SID on NR-based Access to Unlicensed Spectrum”, Qualcomm</w:t>
      </w:r>
      <w:bookmarkEnd w:id="14"/>
      <w:r>
        <w:rPr>
          <w:sz w:val="20"/>
          <w:szCs w:val="20"/>
          <w:lang w:val="en-GB" w:eastAsia="ja-JP"/>
        </w:rPr>
        <w:t>.</w:t>
      </w:r>
      <w:bookmarkEnd w:id="15"/>
      <w:bookmarkEnd w:id="16"/>
      <w:bookmarkEnd w:id="17"/>
    </w:p>
    <w:p w14:paraId="5F4E72B0" w14:textId="77777777" w:rsidR="00216E24" w:rsidRDefault="00216E24"/>
    <w:sectPr w:rsidR="00216E24">
      <w:headerReference w:type="even" r:id="rId14"/>
      <w:foot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1D781D" w14:textId="77777777" w:rsidR="00635104" w:rsidRDefault="00635104">
      <w:pPr>
        <w:spacing w:after="0" w:line="240" w:lineRule="auto"/>
      </w:pPr>
      <w:r>
        <w:separator/>
      </w:r>
    </w:p>
  </w:endnote>
  <w:endnote w:type="continuationSeparator" w:id="0">
    <w:p w14:paraId="57150980" w14:textId="77777777" w:rsidR="00635104" w:rsidRDefault="00635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665C75" w14:textId="70492948" w:rsidR="00216E24" w:rsidRDefault="00F2747D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C1A09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C1A09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EF9CA5" w14:textId="77777777" w:rsidR="00635104" w:rsidRDefault="00635104">
      <w:pPr>
        <w:spacing w:after="0" w:line="240" w:lineRule="auto"/>
      </w:pPr>
      <w:r>
        <w:separator/>
      </w:r>
    </w:p>
  </w:footnote>
  <w:footnote w:type="continuationSeparator" w:id="0">
    <w:p w14:paraId="2C945A73" w14:textId="77777777" w:rsidR="00635104" w:rsidRDefault="006351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A2AC94" w14:textId="77777777" w:rsidR="00216E24" w:rsidRDefault="00F2747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3F536C"/>
    <w:multiLevelType w:val="multilevel"/>
    <w:tmpl w:val="203F536C"/>
    <w:lvl w:ilvl="0">
      <w:start w:val="1"/>
      <w:numFmt w:val="bullet"/>
      <w:pStyle w:val="ListBullet2"/>
      <w:lvlText w:val=""/>
      <w:lvlJc w:val="left"/>
      <w:pPr>
        <w:tabs>
          <w:tab w:val="left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left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left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left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left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3005"/>
        </w:tabs>
        <w:ind w:left="3005" w:firstLine="0"/>
      </w:pPr>
      <w:rPr>
        <w:rFonts w:hint="default"/>
      </w:r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6" w15:restartNumberingAfterBreak="0">
    <w:nsid w:val="539661D3"/>
    <w:multiLevelType w:val="multilevel"/>
    <w:tmpl w:val="539661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96264A"/>
    <w:multiLevelType w:val="multilevel"/>
    <w:tmpl w:val="5C96264A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D70978"/>
    <w:multiLevelType w:val="multilevel"/>
    <w:tmpl w:val="63D7097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112B6F"/>
    <w:multiLevelType w:val="multilevel"/>
    <w:tmpl w:val="76112B6F"/>
    <w:lvl w:ilvl="0">
      <w:start w:val="1"/>
      <w:numFmt w:val="lowerLetter"/>
      <w:pStyle w:val="Listabcsingleline"/>
      <w:lvlText w:val="%1"/>
      <w:lvlJc w:val="left"/>
      <w:pPr>
        <w:tabs>
          <w:tab w:val="left" w:pos="2920"/>
        </w:tabs>
        <w:ind w:left="2920" w:hanging="368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C5766F"/>
    <w:multiLevelType w:val="multilevel"/>
    <w:tmpl w:val="7CC5766F"/>
    <w:lvl w:ilvl="0">
      <w:start w:val="1"/>
      <w:numFmt w:val="decimal"/>
      <w:pStyle w:val="ListNumber"/>
      <w:lvlText w:val="%1"/>
      <w:lvlJc w:val="left"/>
      <w:pPr>
        <w:tabs>
          <w:tab w:val="left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-3713"/>
        </w:tabs>
        <w:ind w:left="-4071" w:hanging="1440"/>
      </w:pPr>
      <w:rPr>
        <w:rFonts w:hint="default"/>
      </w:rPr>
    </w:lvl>
  </w:abstractNum>
  <w:num w:numId="1">
    <w:abstractNumId w:val="9"/>
  </w:num>
  <w:num w:numId="2">
    <w:abstractNumId w:val="13"/>
  </w:num>
  <w:num w:numId="3">
    <w:abstractNumId w:val="7"/>
  </w:num>
  <w:num w:numId="4">
    <w:abstractNumId w:val="0"/>
  </w:num>
  <w:num w:numId="5">
    <w:abstractNumId w:val="5"/>
  </w:num>
  <w:num w:numId="6">
    <w:abstractNumId w:val="12"/>
  </w:num>
  <w:num w:numId="7">
    <w:abstractNumId w:val="2"/>
  </w:num>
  <w:num w:numId="8">
    <w:abstractNumId w:val="10"/>
  </w:num>
  <w:num w:numId="9">
    <w:abstractNumId w:val="11"/>
  </w:num>
  <w:num w:numId="10">
    <w:abstractNumId w:val="3"/>
  </w:num>
  <w:num w:numId="11">
    <w:abstractNumId w:val="1"/>
  </w:num>
  <w:num w:numId="12">
    <w:abstractNumId w:val="4"/>
  </w:num>
  <w:num w:numId="13">
    <w:abstractNumId w:val="6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1310"/>
  <w:hyphenationZone w:val="425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7BAE"/>
    <w:rsid w:val="0000002B"/>
    <w:rsid w:val="0000043E"/>
    <w:rsid w:val="00000DFC"/>
    <w:rsid w:val="00001015"/>
    <w:rsid w:val="000010C7"/>
    <w:rsid w:val="00001222"/>
    <w:rsid w:val="0000185E"/>
    <w:rsid w:val="0000241D"/>
    <w:rsid w:val="00002F42"/>
    <w:rsid w:val="00002FF1"/>
    <w:rsid w:val="00003230"/>
    <w:rsid w:val="00003569"/>
    <w:rsid w:val="000038CE"/>
    <w:rsid w:val="000038D4"/>
    <w:rsid w:val="00003B7D"/>
    <w:rsid w:val="00003C13"/>
    <w:rsid w:val="00003DAC"/>
    <w:rsid w:val="00003E4F"/>
    <w:rsid w:val="00004141"/>
    <w:rsid w:val="00004213"/>
    <w:rsid w:val="000044C3"/>
    <w:rsid w:val="00004C58"/>
    <w:rsid w:val="000050D4"/>
    <w:rsid w:val="00005DA9"/>
    <w:rsid w:val="00005DDF"/>
    <w:rsid w:val="0000619A"/>
    <w:rsid w:val="0000621B"/>
    <w:rsid w:val="000063BB"/>
    <w:rsid w:val="00006B61"/>
    <w:rsid w:val="00006BD5"/>
    <w:rsid w:val="00006C2E"/>
    <w:rsid w:val="0000717B"/>
    <w:rsid w:val="00007A56"/>
    <w:rsid w:val="00007C55"/>
    <w:rsid w:val="00010049"/>
    <w:rsid w:val="00011296"/>
    <w:rsid w:val="000120A7"/>
    <w:rsid w:val="000120B7"/>
    <w:rsid w:val="000120E9"/>
    <w:rsid w:val="000122BB"/>
    <w:rsid w:val="000127E0"/>
    <w:rsid w:val="0001288E"/>
    <w:rsid w:val="00013B9B"/>
    <w:rsid w:val="00013FB4"/>
    <w:rsid w:val="000140E4"/>
    <w:rsid w:val="00014102"/>
    <w:rsid w:val="00014394"/>
    <w:rsid w:val="000146E4"/>
    <w:rsid w:val="00014DD1"/>
    <w:rsid w:val="00014FF6"/>
    <w:rsid w:val="000150CB"/>
    <w:rsid w:val="0001552C"/>
    <w:rsid w:val="00015A30"/>
    <w:rsid w:val="00015F82"/>
    <w:rsid w:val="000160EC"/>
    <w:rsid w:val="0001611F"/>
    <w:rsid w:val="0001644D"/>
    <w:rsid w:val="000164EE"/>
    <w:rsid w:val="000166BD"/>
    <w:rsid w:val="00016C1F"/>
    <w:rsid w:val="00016C7F"/>
    <w:rsid w:val="00016EEE"/>
    <w:rsid w:val="00017067"/>
    <w:rsid w:val="00017366"/>
    <w:rsid w:val="000179C4"/>
    <w:rsid w:val="00017C3E"/>
    <w:rsid w:val="00020C64"/>
    <w:rsid w:val="00020FCD"/>
    <w:rsid w:val="0002108C"/>
    <w:rsid w:val="00021240"/>
    <w:rsid w:val="00021992"/>
    <w:rsid w:val="00021ABC"/>
    <w:rsid w:val="00021FA0"/>
    <w:rsid w:val="0002211B"/>
    <w:rsid w:val="00022139"/>
    <w:rsid w:val="00022A63"/>
    <w:rsid w:val="00022DEC"/>
    <w:rsid w:val="00023E3C"/>
    <w:rsid w:val="0002422A"/>
    <w:rsid w:val="00024710"/>
    <w:rsid w:val="00024CB3"/>
    <w:rsid w:val="00024F2B"/>
    <w:rsid w:val="00025129"/>
    <w:rsid w:val="000255B5"/>
    <w:rsid w:val="00025A9E"/>
    <w:rsid w:val="00025E4A"/>
    <w:rsid w:val="0002655C"/>
    <w:rsid w:val="00026735"/>
    <w:rsid w:val="00027114"/>
    <w:rsid w:val="0002714B"/>
    <w:rsid w:val="0002769C"/>
    <w:rsid w:val="0002787A"/>
    <w:rsid w:val="00030AD7"/>
    <w:rsid w:val="00031629"/>
    <w:rsid w:val="000317B0"/>
    <w:rsid w:val="0003195F"/>
    <w:rsid w:val="00031BBB"/>
    <w:rsid w:val="00031D3C"/>
    <w:rsid w:val="00032971"/>
    <w:rsid w:val="00032BB2"/>
    <w:rsid w:val="0003317E"/>
    <w:rsid w:val="00033487"/>
    <w:rsid w:val="000336C1"/>
    <w:rsid w:val="00033B5E"/>
    <w:rsid w:val="00034431"/>
    <w:rsid w:val="00034458"/>
    <w:rsid w:val="00034C5F"/>
    <w:rsid w:val="00034DA5"/>
    <w:rsid w:val="00034FB6"/>
    <w:rsid w:val="000351B3"/>
    <w:rsid w:val="00036AD6"/>
    <w:rsid w:val="000370DA"/>
    <w:rsid w:val="000372AB"/>
    <w:rsid w:val="00037452"/>
    <w:rsid w:val="00037A33"/>
    <w:rsid w:val="00040094"/>
    <w:rsid w:val="0004035C"/>
    <w:rsid w:val="000408DB"/>
    <w:rsid w:val="00040C36"/>
    <w:rsid w:val="0004272B"/>
    <w:rsid w:val="00043085"/>
    <w:rsid w:val="000435B0"/>
    <w:rsid w:val="00043D7E"/>
    <w:rsid w:val="00044117"/>
    <w:rsid w:val="00044183"/>
    <w:rsid w:val="00044A52"/>
    <w:rsid w:val="00044A95"/>
    <w:rsid w:val="00044C31"/>
    <w:rsid w:val="00045B1B"/>
    <w:rsid w:val="00045F9C"/>
    <w:rsid w:val="000462E8"/>
    <w:rsid w:val="000468AA"/>
    <w:rsid w:val="00046AD7"/>
    <w:rsid w:val="00046C4F"/>
    <w:rsid w:val="00047555"/>
    <w:rsid w:val="00050484"/>
    <w:rsid w:val="000504A4"/>
    <w:rsid w:val="0005082E"/>
    <w:rsid w:val="00050E99"/>
    <w:rsid w:val="00050EF8"/>
    <w:rsid w:val="00051AA4"/>
    <w:rsid w:val="000524E1"/>
    <w:rsid w:val="00052811"/>
    <w:rsid w:val="00052917"/>
    <w:rsid w:val="00052C78"/>
    <w:rsid w:val="00053615"/>
    <w:rsid w:val="00054343"/>
    <w:rsid w:val="00054B29"/>
    <w:rsid w:val="000551D6"/>
    <w:rsid w:val="000555D9"/>
    <w:rsid w:val="000557F9"/>
    <w:rsid w:val="00055833"/>
    <w:rsid w:val="000558AA"/>
    <w:rsid w:val="00055DAE"/>
    <w:rsid w:val="00055EAA"/>
    <w:rsid w:val="00056424"/>
    <w:rsid w:val="0005642D"/>
    <w:rsid w:val="000566A3"/>
    <w:rsid w:val="00056A95"/>
    <w:rsid w:val="00056CCF"/>
    <w:rsid w:val="00056CF7"/>
    <w:rsid w:val="00057980"/>
    <w:rsid w:val="00057BB8"/>
    <w:rsid w:val="00057F36"/>
    <w:rsid w:val="00060442"/>
    <w:rsid w:val="000608E8"/>
    <w:rsid w:val="00060AD1"/>
    <w:rsid w:val="00060C20"/>
    <w:rsid w:val="00061AB5"/>
    <w:rsid w:val="00061AE3"/>
    <w:rsid w:val="00061E1F"/>
    <w:rsid w:val="000620E7"/>
    <w:rsid w:val="000622B5"/>
    <w:rsid w:val="00062423"/>
    <w:rsid w:val="00062CA8"/>
    <w:rsid w:val="000638D4"/>
    <w:rsid w:val="00063DC4"/>
    <w:rsid w:val="00063FEF"/>
    <w:rsid w:val="000642AA"/>
    <w:rsid w:val="00064324"/>
    <w:rsid w:val="000647C5"/>
    <w:rsid w:val="00065840"/>
    <w:rsid w:val="00065D03"/>
    <w:rsid w:val="00065F9A"/>
    <w:rsid w:val="00066125"/>
    <w:rsid w:val="0006652F"/>
    <w:rsid w:val="00066735"/>
    <w:rsid w:val="00066C7D"/>
    <w:rsid w:val="00066F92"/>
    <w:rsid w:val="0006707C"/>
    <w:rsid w:val="0006750C"/>
    <w:rsid w:val="00067A4F"/>
    <w:rsid w:val="0007036A"/>
    <w:rsid w:val="0007049C"/>
    <w:rsid w:val="00070536"/>
    <w:rsid w:val="000708BC"/>
    <w:rsid w:val="0007199C"/>
    <w:rsid w:val="00071C17"/>
    <w:rsid w:val="00071E07"/>
    <w:rsid w:val="00072636"/>
    <w:rsid w:val="0007268E"/>
    <w:rsid w:val="000729A4"/>
    <w:rsid w:val="00072B5E"/>
    <w:rsid w:val="00073634"/>
    <w:rsid w:val="00073A38"/>
    <w:rsid w:val="00073C93"/>
    <w:rsid w:val="00074702"/>
    <w:rsid w:val="00074B23"/>
    <w:rsid w:val="00074F0C"/>
    <w:rsid w:val="0007542B"/>
    <w:rsid w:val="00076004"/>
    <w:rsid w:val="00076192"/>
    <w:rsid w:val="00076AD6"/>
    <w:rsid w:val="00077D6E"/>
    <w:rsid w:val="00080C86"/>
    <w:rsid w:val="00080DDE"/>
    <w:rsid w:val="000810CF"/>
    <w:rsid w:val="00081205"/>
    <w:rsid w:val="0008171C"/>
    <w:rsid w:val="00082540"/>
    <w:rsid w:val="000826E9"/>
    <w:rsid w:val="00082B6D"/>
    <w:rsid w:val="00082FF3"/>
    <w:rsid w:val="0008398C"/>
    <w:rsid w:val="00083A20"/>
    <w:rsid w:val="0008407C"/>
    <w:rsid w:val="000845E3"/>
    <w:rsid w:val="000847EB"/>
    <w:rsid w:val="00084FA3"/>
    <w:rsid w:val="00085956"/>
    <w:rsid w:val="00085AA8"/>
    <w:rsid w:val="00085B2A"/>
    <w:rsid w:val="00085B6C"/>
    <w:rsid w:val="00086211"/>
    <w:rsid w:val="00086281"/>
    <w:rsid w:val="00086429"/>
    <w:rsid w:val="00086980"/>
    <w:rsid w:val="0008704B"/>
    <w:rsid w:val="00087593"/>
    <w:rsid w:val="00087C42"/>
    <w:rsid w:val="00087F90"/>
    <w:rsid w:val="000902A4"/>
    <w:rsid w:val="00090746"/>
    <w:rsid w:val="000909F5"/>
    <w:rsid w:val="00090E2D"/>
    <w:rsid w:val="000917C1"/>
    <w:rsid w:val="00091C00"/>
    <w:rsid w:val="00092070"/>
    <w:rsid w:val="000925D8"/>
    <w:rsid w:val="00092B3B"/>
    <w:rsid w:val="0009328A"/>
    <w:rsid w:val="000937BF"/>
    <w:rsid w:val="0009447E"/>
    <w:rsid w:val="00094E43"/>
    <w:rsid w:val="000951C5"/>
    <w:rsid w:val="0009569C"/>
    <w:rsid w:val="00095A19"/>
    <w:rsid w:val="00096087"/>
    <w:rsid w:val="00096798"/>
    <w:rsid w:val="0009686D"/>
    <w:rsid w:val="00096E0A"/>
    <w:rsid w:val="000970BA"/>
    <w:rsid w:val="000975A9"/>
    <w:rsid w:val="00097B7E"/>
    <w:rsid w:val="000A01CD"/>
    <w:rsid w:val="000A0237"/>
    <w:rsid w:val="000A030A"/>
    <w:rsid w:val="000A040C"/>
    <w:rsid w:val="000A068E"/>
    <w:rsid w:val="000A06F5"/>
    <w:rsid w:val="000A080C"/>
    <w:rsid w:val="000A0CFA"/>
    <w:rsid w:val="000A1181"/>
    <w:rsid w:val="000A1B26"/>
    <w:rsid w:val="000A308E"/>
    <w:rsid w:val="000A378F"/>
    <w:rsid w:val="000A398B"/>
    <w:rsid w:val="000A3AC9"/>
    <w:rsid w:val="000A3DBE"/>
    <w:rsid w:val="000A40DD"/>
    <w:rsid w:val="000A41E3"/>
    <w:rsid w:val="000A4308"/>
    <w:rsid w:val="000A487B"/>
    <w:rsid w:val="000A4C50"/>
    <w:rsid w:val="000A5854"/>
    <w:rsid w:val="000A58EB"/>
    <w:rsid w:val="000A5A30"/>
    <w:rsid w:val="000A5D86"/>
    <w:rsid w:val="000A6013"/>
    <w:rsid w:val="000A6195"/>
    <w:rsid w:val="000A6381"/>
    <w:rsid w:val="000A6BCB"/>
    <w:rsid w:val="000A6E93"/>
    <w:rsid w:val="000A6F10"/>
    <w:rsid w:val="000A73E6"/>
    <w:rsid w:val="000A7898"/>
    <w:rsid w:val="000A7D33"/>
    <w:rsid w:val="000B003C"/>
    <w:rsid w:val="000B0125"/>
    <w:rsid w:val="000B0813"/>
    <w:rsid w:val="000B0999"/>
    <w:rsid w:val="000B09B4"/>
    <w:rsid w:val="000B0B67"/>
    <w:rsid w:val="000B1017"/>
    <w:rsid w:val="000B16BA"/>
    <w:rsid w:val="000B27AE"/>
    <w:rsid w:val="000B2934"/>
    <w:rsid w:val="000B2D96"/>
    <w:rsid w:val="000B2E72"/>
    <w:rsid w:val="000B3155"/>
    <w:rsid w:val="000B38D8"/>
    <w:rsid w:val="000B3DDA"/>
    <w:rsid w:val="000B4256"/>
    <w:rsid w:val="000B44C0"/>
    <w:rsid w:val="000B502E"/>
    <w:rsid w:val="000B511B"/>
    <w:rsid w:val="000B59C0"/>
    <w:rsid w:val="000B5B12"/>
    <w:rsid w:val="000B6345"/>
    <w:rsid w:val="000B6592"/>
    <w:rsid w:val="000B6BA6"/>
    <w:rsid w:val="000B6E10"/>
    <w:rsid w:val="000B76CA"/>
    <w:rsid w:val="000B7EB1"/>
    <w:rsid w:val="000B7EDB"/>
    <w:rsid w:val="000C0315"/>
    <w:rsid w:val="000C034E"/>
    <w:rsid w:val="000C070A"/>
    <w:rsid w:val="000C0DF5"/>
    <w:rsid w:val="000C0FAC"/>
    <w:rsid w:val="000C0FCA"/>
    <w:rsid w:val="000C1324"/>
    <w:rsid w:val="000C1DCB"/>
    <w:rsid w:val="000C2160"/>
    <w:rsid w:val="000C2638"/>
    <w:rsid w:val="000C29BB"/>
    <w:rsid w:val="000C3999"/>
    <w:rsid w:val="000C3C89"/>
    <w:rsid w:val="000C3FDD"/>
    <w:rsid w:val="000C4183"/>
    <w:rsid w:val="000C42AF"/>
    <w:rsid w:val="000C474D"/>
    <w:rsid w:val="000C4BB7"/>
    <w:rsid w:val="000C4CD0"/>
    <w:rsid w:val="000C4FD7"/>
    <w:rsid w:val="000C5285"/>
    <w:rsid w:val="000C52D1"/>
    <w:rsid w:val="000C53FF"/>
    <w:rsid w:val="000C546B"/>
    <w:rsid w:val="000C5A59"/>
    <w:rsid w:val="000C5A99"/>
    <w:rsid w:val="000C5AAA"/>
    <w:rsid w:val="000C5E98"/>
    <w:rsid w:val="000C6335"/>
    <w:rsid w:val="000C6BCD"/>
    <w:rsid w:val="000C7220"/>
    <w:rsid w:val="000C7CBA"/>
    <w:rsid w:val="000C7FDB"/>
    <w:rsid w:val="000D0496"/>
    <w:rsid w:val="000D04B4"/>
    <w:rsid w:val="000D0814"/>
    <w:rsid w:val="000D093C"/>
    <w:rsid w:val="000D0E2A"/>
    <w:rsid w:val="000D10A3"/>
    <w:rsid w:val="000D1637"/>
    <w:rsid w:val="000D2210"/>
    <w:rsid w:val="000D222D"/>
    <w:rsid w:val="000D2B93"/>
    <w:rsid w:val="000D2E7F"/>
    <w:rsid w:val="000D2EBD"/>
    <w:rsid w:val="000D2FDC"/>
    <w:rsid w:val="000D3617"/>
    <w:rsid w:val="000D376F"/>
    <w:rsid w:val="000D3DA9"/>
    <w:rsid w:val="000D470F"/>
    <w:rsid w:val="000D47A5"/>
    <w:rsid w:val="000D4E2B"/>
    <w:rsid w:val="000D4F22"/>
    <w:rsid w:val="000D50D5"/>
    <w:rsid w:val="000D5919"/>
    <w:rsid w:val="000D5B89"/>
    <w:rsid w:val="000D5D48"/>
    <w:rsid w:val="000D666C"/>
    <w:rsid w:val="000D68CC"/>
    <w:rsid w:val="000D7646"/>
    <w:rsid w:val="000E016E"/>
    <w:rsid w:val="000E0618"/>
    <w:rsid w:val="000E0A21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3DF9"/>
    <w:rsid w:val="000E3FE7"/>
    <w:rsid w:val="000E44C2"/>
    <w:rsid w:val="000E47DF"/>
    <w:rsid w:val="000E4B76"/>
    <w:rsid w:val="000E4FA3"/>
    <w:rsid w:val="000E5370"/>
    <w:rsid w:val="000E5C4A"/>
    <w:rsid w:val="000E5E5D"/>
    <w:rsid w:val="000E6033"/>
    <w:rsid w:val="000E65DB"/>
    <w:rsid w:val="000E6A03"/>
    <w:rsid w:val="000E6C23"/>
    <w:rsid w:val="000E7033"/>
    <w:rsid w:val="000E71FA"/>
    <w:rsid w:val="000E76A6"/>
    <w:rsid w:val="000E7C7D"/>
    <w:rsid w:val="000E7D41"/>
    <w:rsid w:val="000F0A55"/>
    <w:rsid w:val="000F0EBB"/>
    <w:rsid w:val="000F0F01"/>
    <w:rsid w:val="000F1372"/>
    <w:rsid w:val="000F271B"/>
    <w:rsid w:val="000F29B9"/>
    <w:rsid w:val="000F29CC"/>
    <w:rsid w:val="000F2AB5"/>
    <w:rsid w:val="000F2E48"/>
    <w:rsid w:val="000F2EB7"/>
    <w:rsid w:val="000F309C"/>
    <w:rsid w:val="000F32B8"/>
    <w:rsid w:val="000F427B"/>
    <w:rsid w:val="000F4400"/>
    <w:rsid w:val="000F44E4"/>
    <w:rsid w:val="000F473F"/>
    <w:rsid w:val="000F4D15"/>
    <w:rsid w:val="000F5214"/>
    <w:rsid w:val="000F57A8"/>
    <w:rsid w:val="000F5B94"/>
    <w:rsid w:val="000F6363"/>
    <w:rsid w:val="000F6918"/>
    <w:rsid w:val="000F6D85"/>
    <w:rsid w:val="000F6FC1"/>
    <w:rsid w:val="000F73DA"/>
    <w:rsid w:val="000F7417"/>
    <w:rsid w:val="000F78D6"/>
    <w:rsid w:val="000F7AB1"/>
    <w:rsid w:val="0010046A"/>
    <w:rsid w:val="00100659"/>
    <w:rsid w:val="00100CCB"/>
    <w:rsid w:val="00100D45"/>
    <w:rsid w:val="00100DD3"/>
    <w:rsid w:val="00100FCB"/>
    <w:rsid w:val="00101387"/>
    <w:rsid w:val="00101627"/>
    <w:rsid w:val="00101804"/>
    <w:rsid w:val="001019CC"/>
    <w:rsid w:val="001019D7"/>
    <w:rsid w:val="00101FE1"/>
    <w:rsid w:val="001020E3"/>
    <w:rsid w:val="00102528"/>
    <w:rsid w:val="00102C58"/>
    <w:rsid w:val="00102E6D"/>
    <w:rsid w:val="001034CC"/>
    <w:rsid w:val="00104329"/>
    <w:rsid w:val="00105C41"/>
    <w:rsid w:val="00105D40"/>
    <w:rsid w:val="0010625D"/>
    <w:rsid w:val="00106EC0"/>
    <w:rsid w:val="00106FEA"/>
    <w:rsid w:val="001073AD"/>
    <w:rsid w:val="00107ABC"/>
    <w:rsid w:val="00107D20"/>
    <w:rsid w:val="00107FEF"/>
    <w:rsid w:val="00107FFB"/>
    <w:rsid w:val="00110088"/>
    <w:rsid w:val="00110A04"/>
    <w:rsid w:val="00110CB0"/>
    <w:rsid w:val="00110D5B"/>
    <w:rsid w:val="001113B5"/>
    <w:rsid w:val="001113C8"/>
    <w:rsid w:val="001118C5"/>
    <w:rsid w:val="00112071"/>
    <w:rsid w:val="001120FB"/>
    <w:rsid w:val="0011284F"/>
    <w:rsid w:val="00112991"/>
    <w:rsid w:val="001129D3"/>
    <w:rsid w:val="00112FDC"/>
    <w:rsid w:val="001130CA"/>
    <w:rsid w:val="001131F0"/>
    <w:rsid w:val="00113403"/>
    <w:rsid w:val="001135D6"/>
    <w:rsid w:val="00113F54"/>
    <w:rsid w:val="00114030"/>
    <w:rsid w:val="001143A1"/>
    <w:rsid w:val="0011454D"/>
    <w:rsid w:val="001146A5"/>
    <w:rsid w:val="00115CFF"/>
    <w:rsid w:val="00115D3E"/>
    <w:rsid w:val="00115ECD"/>
    <w:rsid w:val="00116101"/>
    <w:rsid w:val="00116628"/>
    <w:rsid w:val="00116D28"/>
    <w:rsid w:val="00116E93"/>
    <w:rsid w:val="001171A7"/>
    <w:rsid w:val="00117536"/>
    <w:rsid w:val="001176B4"/>
    <w:rsid w:val="00117C7B"/>
    <w:rsid w:val="00117E18"/>
    <w:rsid w:val="001204F3"/>
    <w:rsid w:val="001207AE"/>
    <w:rsid w:val="0012338C"/>
    <w:rsid w:val="001235D6"/>
    <w:rsid w:val="001238F1"/>
    <w:rsid w:val="001245DA"/>
    <w:rsid w:val="00124A52"/>
    <w:rsid w:val="00124CFA"/>
    <w:rsid w:val="00124D74"/>
    <w:rsid w:val="00124DCA"/>
    <w:rsid w:val="001257F8"/>
    <w:rsid w:val="00125B72"/>
    <w:rsid w:val="00125CED"/>
    <w:rsid w:val="00125D5E"/>
    <w:rsid w:val="00126164"/>
    <w:rsid w:val="00126477"/>
    <w:rsid w:val="001266B5"/>
    <w:rsid w:val="00127310"/>
    <w:rsid w:val="0012778F"/>
    <w:rsid w:val="00127896"/>
    <w:rsid w:val="00127BE3"/>
    <w:rsid w:val="00127DFB"/>
    <w:rsid w:val="00130027"/>
    <w:rsid w:val="001300B7"/>
    <w:rsid w:val="0013044A"/>
    <w:rsid w:val="0013074A"/>
    <w:rsid w:val="0013077D"/>
    <w:rsid w:val="00130B52"/>
    <w:rsid w:val="0013131E"/>
    <w:rsid w:val="001313C3"/>
    <w:rsid w:val="00131784"/>
    <w:rsid w:val="001323C9"/>
    <w:rsid w:val="001328C3"/>
    <w:rsid w:val="00132C5C"/>
    <w:rsid w:val="00132DF9"/>
    <w:rsid w:val="00132F16"/>
    <w:rsid w:val="001330E8"/>
    <w:rsid w:val="001331C8"/>
    <w:rsid w:val="00133829"/>
    <w:rsid w:val="001338FC"/>
    <w:rsid w:val="001341B9"/>
    <w:rsid w:val="001347D6"/>
    <w:rsid w:val="00134F41"/>
    <w:rsid w:val="00135352"/>
    <w:rsid w:val="00135782"/>
    <w:rsid w:val="00135A26"/>
    <w:rsid w:val="00135FB1"/>
    <w:rsid w:val="0013645D"/>
    <w:rsid w:val="00136D4D"/>
    <w:rsid w:val="00136E05"/>
    <w:rsid w:val="00137C09"/>
    <w:rsid w:val="00137E59"/>
    <w:rsid w:val="001401A1"/>
    <w:rsid w:val="00140DB3"/>
    <w:rsid w:val="00140DE5"/>
    <w:rsid w:val="0014101B"/>
    <w:rsid w:val="001413CC"/>
    <w:rsid w:val="0014142D"/>
    <w:rsid w:val="00141645"/>
    <w:rsid w:val="00141878"/>
    <w:rsid w:val="00141B7D"/>
    <w:rsid w:val="00141CBE"/>
    <w:rsid w:val="001425F2"/>
    <w:rsid w:val="00142641"/>
    <w:rsid w:val="00142BDF"/>
    <w:rsid w:val="001440DA"/>
    <w:rsid w:val="0014476B"/>
    <w:rsid w:val="00144851"/>
    <w:rsid w:val="00144A35"/>
    <w:rsid w:val="00144DF7"/>
    <w:rsid w:val="0014569F"/>
    <w:rsid w:val="001458CC"/>
    <w:rsid w:val="001466AC"/>
    <w:rsid w:val="00147000"/>
    <w:rsid w:val="0014713F"/>
    <w:rsid w:val="00147314"/>
    <w:rsid w:val="00147455"/>
    <w:rsid w:val="001476F9"/>
    <w:rsid w:val="001477D6"/>
    <w:rsid w:val="00147E11"/>
    <w:rsid w:val="00147ED3"/>
    <w:rsid w:val="00150424"/>
    <w:rsid w:val="0015086E"/>
    <w:rsid w:val="00150D0D"/>
    <w:rsid w:val="00151774"/>
    <w:rsid w:val="001518A4"/>
    <w:rsid w:val="00151FBE"/>
    <w:rsid w:val="00152419"/>
    <w:rsid w:val="00152592"/>
    <w:rsid w:val="00152AAF"/>
    <w:rsid w:val="00152F5D"/>
    <w:rsid w:val="00153503"/>
    <w:rsid w:val="00153B2D"/>
    <w:rsid w:val="00153E38"/>
    <w:rsid w:val="00154647"/>
    <w:rsid w:val="001546B3"/>
    <w:rsid w:val="00154F7E"/>
    <w:rsid w:val="001600F5"/>
    <w:rsid w:val="00160BB9"/>
    <w:rsid w:val="00160F79"/>
    <w:rsid w:val="00161332"/>
    <w:rsid w:val="001619FB"/>
    <w:rsid w:val="00161F9E"/>
    <w:rsid w:val="00162620"/>
    <w:rsid w:val="001627EF"/>
    <w:rsid w:val="0016380C"/>
    <w:rsid w:val="00163CB3"/>
    <w:rsid w:val="00163CDB"/>
    <w:rsid w:val="00163F00"/>
    <w:rsid w:val="00164FF6"/>
    <w:rsid w:val="0016519E"/>
    <w:rsid w:val="0016526A"/>
    <w:rsid w:val="0016741D"/>
    <w:rsid w:val="00167B2F"/>
    <w:rsid w:val="00167B96"/>
    <w:rsid w:val="00170500"/>
    <w:rsid w:val="00170CD8"/>
    <w:rsid w:val="0017116E"/>
    <w:rsid w:val="001713BA"/>
    <w:rsid w:val="0017181D"/>
    <w:rsid w:val="0017199C"/>
    <w:rsid w:val="00171B2D"/>
    <w:rsid w:val="00172E01"/>
    <w:rsid w:val="00172E8A"/>
    <w:rsid w:val="00172EA1"/>
    <w:rsid w:val="00173045"/>
    <w:rsid w:val="001736C9"/>
    <w:rsid w:val="00173795"/>
    <w:rsid w:val="00173C35"/>
    <w:rsid w:val="00173D55"/>
    <w:rsid w:val="00173DD0"/>
    <w:rsid w:val="00174245"/>
    <w:rsid w:val="00174911"/>
    <w:rsid w:val="001752A6"/>
    <w:rsid w:val="00175730"/>
    <w:rsid w:val="001759FD"/>
    <w:rsid w:val="0017693F"/>
    <w:rsid w:val="00176ADB"/>
    <w:rsid w:val="00176D93"/>
    <w:rsid w:val="00177269"/>
    <w:rsid w:val="00177630"/>
    <w:rsid w:val="001776D0"/>
    <w:rsid w:val="00177785"/>
    <w:rsid w:val="001779E6"/>
    <w:rsid w:val="0018007E"/>
    <w:rsid w:val="0018034B"/>
    <w:rsid w:val="00180944"/>
    <w:rsid w:val="001814E9"/>
    <w:rsid w:val="0018297E"/>
    <w:rsid w:val="00182C1E"/>
    <w:rsid w:val="00182E93"/>
    <w:rsid w:val="00182ECE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1A"/>
    <w:rsid w:val="00184A78"/>
    <w:rsid w:val="00184C3E"/>
    <w:rsid w:val="001852F0"/>
    <w:rsid w:val="001853B7"/>
    <w:rsid w:val="00186F7F"/>
    <w:rsid w:val="0018722E"/>
    <w:rsid w:val="001873A0"/>
    <w:rsid w:val="001875A6"/>
    <w:rsid w:val="001876A1"/>
    <w:rsid w:val="00187A1A"/>
    <w:rsid w:val="00187FFC"/>
    <w:rsid w:val="0019019A"/>
    <w:rsid w:val="0019030B"/>
    <w:rsid w:val="00190927"/>
    <w:rsid w:val="00190B9A"/>
    <w:rsid w:val="00190C5C"/>
    <w:rsid w:val="00190CA0"/>
    <w:rsid w:val="00191495"/>
    <w:rsid w:val="0019160F"/>
    <w:rsid w:val="00191A8E"/>
    <w:rsid w:val="00191F8B"/>
    <w:rsid w:val="00192490"/>
    <w:rsid w:val="00192594"/>
    <w:rsid w:val="00192794"/>
    <w:rsid w:val="0019282F"/>
    <w:rsid w:val="00193498"/>
    <w:rsid w:val="001935F2"/>
    <w:rsid w:val="001940C9"/>
    <w:rsid w:val="001945D5"/>
    <w:rsid w:val="00194778"/>
    <w:rsid w:val="00194890"/>
    <w:rsid w:val="00194A0C"/>
    <w:rsid w:val="00195049"/>
    <w:rsid w:val="001951AD"/>
    <w:rsid w:val="001953BE"/>
    <w:rsid w:val="001954B4"/>
    <w:rsid w:val="0019564F"/>
    <w:rsid w:val="001958AC"/>
    <w:rsid w:val="00195CFF"/>
    <w:rsid w:val="00195D0B"/>
    <w:rsid w:val="00196F57"/>
    <w:rsid w:val="001A011B"/>
    <w:rsid w:val="001A01C5"/>
    <w:rsid w:val="001A0658"/>
    <w:rsid w:val="001A0810"/>
    <w:rsid w:val="001A0A22"/>
    <w:rsid w:val="001A1967"/>
    <w:rsid w:val="001A1C3E"/>
    <w:rsid w:val="001A1D82"/>
    <w:rsid w:val="001A211C"/>
    <w:rsid w:val="001A275F"/>
    <w:rsid w:val="001A27FD"/>
    <w:rsid w:val="001A2F0B"/>
    <w:rsid w:val="001A306B"/>
    <w:rsid w:val="001A33C6"/>
    <w:rsid w:val="001A3572"/>
    <w:rsid w:val="001A35DF"/>
    <w:rsid w:val="001A39B5"/>
    <w:rsid w:val="001A3F8F"/>
    <w:rsid w:val="001A4000"/>
    <w:rsid w:val="001A448C"/>
    <w:rsid w:val="001A4C8C"/>
    <w:rsid w:val="001A510C"/>
    <w:rsid w:val="001A52D2"/>
    <w:rsid w:val="001A5557"/>
    <w:rsid w:val="001A5894"/>
    <w:rsid w:val="001A6CC9"/>
    <w:rsid w:val="001A72F3"/>
    <w:rsid w:val="001A7510"/>
    <w:rsid w:val="001A7623"/>
    <w:rsid w:val="001A79E2"/>
    <w:rsid w:val="001A7B4B"/>
    <w:rsid w:val="001B0343"/>
    <w:rsid w:val="001B0A9F"/>
    <w:rsid w:val="001B0AE2"/>
    <w:rsid w:val="001B12FE"/>
    <w:rsid w:val="001B132F"/>
    <w:rsid w:val="001B1446"/>
    <w:rsid w:val="001B171C"/>
    <w:rsid w:val="001B1F46"/>
    <w:rsid w:val="001B30DE"/>
    <w:rsid w:val="001B3171"/>
    <w:rsid w:val="001B4283"/>
    <w:rsid w:val="001B441B"/>
    <w:rsid w:val="001B47AD"/>
    <w:rsid w:val="001B4856"/>
    <w:rsid w:val="001B490C"/>
    <w:rsid w:val="001B5073"/>
    <w:rsid w:val="001B5A2A"/>
    <w:rsid w:val="001B5DF4"/>
    <w:rsid w:val="001B5EE4"/>
    <w:rsid w:val="001B5F13"/>
    <w:rsid w:val="001B6537"/>
    <w:rsid w:val="001B6C04"/>
    <w:rsid w:val="001B7150"/>
    <w:rsid w:val="001B71F1"/>
    <w:rsid w:val="001B731D"/>
    <w:rsid w:val="001B7E14"/>
    <w:rsid w:val="001C036A"/>
    <w:rsid w:val="001C03F1"/>
    <w:rsid w:val="001C0439"/>
    <w:rsid w:val="001C0898"/>
    <w:rsid w:val="001C1219"/>
    <w:rsid w:val="001C1360"/>
    <w:rsid w:val="001C1A0D"/>
    <w:rsid w:val="001C1ACA"/>
    <w:rsid w:val="001C2184"/>
    <w:rsid w:val="001C2FD0"/>
    <w:rsid w:val="001C318A"/>
    <w:rsid w:val="001C3892"/>
    <w:rsid w:val="001C3F20"/>
    <w:rsid w:val="001C54AE"/>
    <w:rsid w:val="001C57EF"/>
    <w:rsid w:val="001C5C5E"/>
    <w:rsid w:val="001C5C6A"/>
    <w:rsid w:val="001C6197"/>
    <w:rsid w:val="001C651D"/>
    <w:rsid w:val="001C6BEF"/>
    <w:rsid w:val="001C6F6B"/>
    <w:rsid w:val="001C7329"/>
    <w:rsid w:val="001D00DB"/>
    <w:rsid w:val="001D06F1"/>
    <w:rsid w:val="001D0D11"/>
    <w:rsid w:val="001D12FF"/>
    <w:rsid w:val="001D1597"/>
    <w:rsid w:val="001D1AED"/>
    <w:rsid w:val="001D1C35"/>
    <w:rsid w:val="001D1E89"/>
    <w:rsid w:val="001D229B"/>
    <w:rsid w:val="001D2394"/>
    <w:rsid w:val="001D26F3"/>
    <w:rsid w:val="001D38F7"/>
    <w:rsid w:val="001D3E96"/>
    <w:rsid w:val="001D439C"/>
    <w:rsid w:val="001D49A9"/>
    <w:rsid w:val="001D4A38"/>
    <w:rsid w:val="001D4D27"/>
    <w:rsid w:val="001D5308"/>
    <w:rsid w:val="001D5340"/>
    <w:rsid w:val="001D5C85"/>
    <w:rsid w:val="001D602E"/>
    <w:rsid w:val="001D6487"/>
    <w:rsid w:val="001D6900"/>
    <w:rsid w:val="001D6AA5"/>
    <w:rsid w:val="001D6B3E"/>
    <w:rsid w:val="001D6B6B"/>
    <w:rsid w:val="001D6CB1"/>
    <w:rsid w:val="001D76F8"/>
    <w:rsid w:val="001D777F"/>
    <w:rsid w:val="001D778E"/>
    <w:rsid w:val="001D7918"/>
    <w:rsid w:val="001D7CCF"/>
    <w:rsid w:val="001E07FA"/>
    <w:rsid w:val="001E145A"/>
    <w:rsid w:val="001E1580"/>
    <w:rsid w:val="001E19C0"/>
    <w:rsid w:val="001E1A19"/>
    <w:rsid w:val="001E1B51"/>
    <w:rsid w:val="001E1C44"/>
    <w:rsid w:val="001E207C"/>
    <w:rsid w:val="001E216A"/>
    <w:rsid w:val="001E23E1"/>
    <w:rsid w:val="001E37A0"/>
    <w:rsid w:val="001E3C3D"/>
    <w:rsid w:val="001E3D22"/>
    <w:rsid w:val="001E4985"/>
    <w:rsid w:val="001E5072"/>
    <w:rsid w:val="001E5324"/>
    <w:rsid w:val="001E565A"/>
    <w:rsid w:val="001E59DD"/>
    <w:rsid w:val="001E5E72"/>
    <w:rsid w:val="001E5F5E"/>
    <w:rsid w:val="001E666E"/>
    <w:rsid w:val="001E6970"/>
    <w:rsid w:val="001E6E35"/>
    <w:rsid w:val="001E6ECB"/>
    <w:rsid w:val="001E7045"/>
    <w:rsid w:val="001E75B1"/>
    <w:rsid w:val="001E7B4A"/>
    <w:rsid w:val="001E7BB3"/>
    <w:rsid w:val="001E7EB8"/>
    <w:rsid w:val="001F02D5"/>
    <w:rsid w:val="001F16AC"/>
    <w:rsid w:val="001F262E"/>
    <w:rsid w:val="001F2859"/>
    <w:rsid w:val="001F3224"/>
    <w:rsid w:val="001F3298"/>
    <w:rsid w:val="001F333B"/>
    <w:rsid w:val="001F35B2"/>
    <w:rsid w:val="001F3C6D"/>
    <w:rsid w:val="001F40BE"/>
    <w:rsid w:val="001F42C8"/>
    <w:rsid w:val="001F42D4"/>
    <w:rsid w:val="001F46B5"/>
    <w:rsid w:val="001F485C"/>
    <w:rsid w:val="001F49F1"/>
    <w:rsid w:val="001F4A73"/>
    <w:rsid w:val="001F4EDB"/>
    <w:rsid w:val="001F4F06"/>
    <w:rsid w:val="001F5588"/>
    <w:rsid w:val="001F593C"/>
    <w:rsid w:val="001F5B8F"/>
    <w:rsid w:val="001F6AAA"/>
    <w:rsid w:val="001F6DEF"/>
    <w:rsid w:val="001F713F"/>
    <w:rsid w:val="001F7141"/>
    <w:rsid w:val="001F71D4"/>
    <w:rsid w:val="001F78A1"/>
    <w:rsid w:val="001F7E7D"/>
    <w:rsid w:val="0020018E"/>
    <w:rsid w:val="00200624"/>
    <w:rsid w:val="00201707"/>
    <w:rsid w:val="00201DDB"/>
    <w:rsid w:val="00201EB3"/>
    <w:rsid w:val="00202559"/>
    <w:rsid w:val="0020289C"/>
    <w:rsid w:val="00202D37"/>
    <w:rsid w:val="002036C6"/>
    <w:rsid w:val="002039C9"/>
    <w:rsid w:val="002041C5"/>
    <w:rsid w:val="00204777"/>
    <w:rsid w:val="00204785"/>
    <w:rsid w:val="00204BE0"/>
    <w:rsid w:val="00205149"/>
    <w:rsid w:val="002051F4"/>
    <w:rsid w:val="00205300"/>
    <w:rsid w:val="002054BF"/>
    <w:rsid w:val="00205667"/>
    <w:rsid w:val="00205A8E"/>
    <w:rsid w:val="00205CA3"/>
    <w:rsid w:val="00205D96"/>
    <w:rsid w:val="002061CF"/>
    <w:rsid w:val="0020691B"/>
    <w:rsid w:val="00206E31"/>
    <w:rsid w:val="00207807"/>
    <w:rsid w:val="002103D2"/>
    <w:rsid w:val="0021041C"/>
    <w:rsid w:val="002105D4"/>
    <w:rsid w:val="00210865"/>
    <w:rsid w:val="00210A43"/>
    <w:rsid w:val="00210B5F"/>
    <w:rsid w:val="00210D58"/>
    <w:rsid w:val="00210DF0"/>
    <w:rsid w:val="00211132"/>
    <w:rsid w:val="0021127F"/>
    <w:rsid w:val="00211621"/>
    <w:rsid w:val="002118D4"/>
    <w:rsid w:val="00211983"/>
    <w:rsid w:val="00211BC5"/>
    <w:rsid w:val="0021237D"/>
    <w:rsid w:val="00212BEB"/>
    <w:rsid w:val="002133D7"/>
    <w:rsid w:val="00213BAF"/>
    <w:rsid w:val="002148FB"/>
    <w:rsid w:val="00214B6E"/>
    <w:rsid w:val="00214F27"/>
    <w:rsid w:val="00214FCF"/>
    <w:rsid w:val="00215EAA"/>
    <w:rsid w:val="00215F51"/>
    <w:rsid w:val="00216095"/>
    <w:rsid w:val="00216433"/>
    <w:rsid w:val="0021682F"/>
    <w:rsid w:val="00216843"/>
    <w:rsid w:val="00216A15"/>
    <w:rsid w:val="00216BE9"/>
    <w:rsid w:val="00216E24"/>
    <w:rsid w:val="00216E42"/>
    <w:rsid w:val="0021702F"/>
    <w:rsid w:val="002171E5"/>
    <w:rsid w:val="0021747E"/>
    <w:rsid w:val="00217517"/>
    <w:rsid w:val="0021793A"/>
    <w:rsid w:val="00217A70"/>
    <w:rsid w:val="00217DEC"/>
    <w:rsid w:val="00217F1D"/>
    <w:rsid w:val="00217FEF"/>
    <w:rsid w:val="00220058"/>
    <w:rsid w:val="002202BC"/>
    <w:rsid w:val="00220F49"/>
    <w:rsid w:val="00220F73"/>
    <w:rsid w:val="0022128D"/>
    <w:rsid w:val="00221A26"/>
    <w:rsid w:val="00221BFA"/>
    <w:rsid w:val="002221AA"/>
    <w:rsid w:val="0022244E"/>
    <w:rsid w:val="002227C6"/>
    <w:rsid w:val="0022293B"/>
    <w:rsid w:val="002229C4"/>
    <w:rsid w:val="002234E8"/>
    <w:rsid w:val="00223807"/>
    <w:rsid w:val="00223A5E"/>
    <w:rsid w:val="00223A89"/>
    <w:rsid w:val="00223B0C"/>
    <w:rsid w:val="00224837"/>
    <w:rsid w:val="00225A77"/>
    <w:rsid w:val="00226271"/>
    <w:rsid w:val="0022628A"/>
    <w:rsid w:val="002262B3"/>
    <w:rsid w:val="002263E3"/>
    <w:rsid w:val="002263F2"/>
    <w:rsid w:val="00226983"/>
    <w:rsid w:val="00226D56"/>
    <w:rsid w:val="00226D78"/>
    <w:rsid w:val="002278E6"/>
    <w:rsid w:val="00227B96"/>
    <w:rsid w:val="00230330"/>
    <w:rsid w:val="00230D1F"/>
    <w:rsid w:val="00231270"/>
    <w:rsid w:val="00231456"/>
    <w:rsid w:val="002318B1"/>
    <w:rsid w:val="002319D6"/>
    <w:rsid w:val="00231E0C"/>
    <w:rsid w:val="002324F5"/>
    <w:rsid w:val="00232D03"/>
    <w:rsid w:val="00232E90"/>
    <w:rsid w:val="00232F17"/>
    <w:rsid w:val="00232FA2"/>
    <w:rsid w:val="002334E9"/>
    <w:rsid w:val="00233918"/>
    <w:rsid w:val="00233C52"/>
    <w:rsid w:val="00233CF6"/>
    <w:rsid w:val="00233ED8"/>
    <w:rsid w:val="00234305"/>
    <w:rsid w:val="00235198"/>
    <w:rsid w:val="002353EA"/>
    <w:rsid w:val="00235B4A"/>
    <w:rsid w:val="002369BE"/>
    <w:rsid w:val="00237035"/>
    <w:rsid w:val="00237E3C"/>
    <w:rsid w:val="00237F23"/>
    <w:rsid w:val="002400FA"/>
    <w:rsid w:val="00240154"/>
    <w:rsid w:val="00240FD0"/>
    <w:rsid w:val="0024166C"/>
    <w:rsid w:val="002418F8"/>
    <w:rsid w:val="0024209B"/>
    <w:rsid w:val="00243562"/>
    <w:rsid w:val="00243667"/>
    <w:rsid w:val="002444B0"/>
    <w:rsid w:val="00244757"/>
    <w:rsid w:val="00244DEC"/>
    <w:rsid w:val="002450CD"/>
    <w:rsid w:val="002452AD"/>
    <w:rsid w:val="00245324"/>
    <w:rsid w:val="00245800"/>
    <w:rsid w:val="00245AB5"/>
    <w:rsid w:val="00245AD3"/>
    <w:rsid w:val="00245D93"/>
    <w:rsid w:val="00245F88"/>
    <w:rsid w:val="00247888"/>
    <w:rsid w:val="00247B97"/>
    <w:rsid w:val="00247BAE"/>
    <w:rsid w:val="00250846"/>
    <w:rsid w:val="00251171"/>
    <w:rsid w:val="00252137"/>
    <w:rsid w:val="0025263E"/>
    <w:rsid w:val="00252700"/>
    <w:rsid w:val="00252B74"/>
    <w:rsid w:val="00252D53"/>
    <w:rsid w:val="002534AC"/>
    <w:rsid w:val="0025492A"/>
    <w:rsid w:val="00254A5B"/>
    <w:rsid w:val="00254B23"/>
    <w:rsid w:val="00254E54"/>
    <w:rsid w:val="002550B6"/>
    <w:rsid w:val="002551F4"/>
    <w:rsid w:val="00255935"/>
    <w:rsid w:val="00255CFC"/>
    <w:rsid w:val="00255D05"/>
    <w:rsid w:val="00256893"/>
    <w:rsid w:val="00256AC6"/>
    <w:rsid w:val="00257244"/>
    <w:rsid w:val="0025770D"/>
    <w:rsid w:val="00257823"/>
    <w:rsid w:val="00257E98"/>
    <w:rsid w:val="00257F0C"/>
    <w:rsid w:val="002602B3"/>
    <w:rsid w:val="00260696"/>
    <w:rsid w:val="0026098D"/>
    <w:rsid w:val="002609B1"/>
    <w:rsid w:val="00260AA8"/>
    <w:rsid w:val="00261E50"/>
    <w:rsid w:val="00262115"/>
    <w:rsid w:val="00262383"/>
    <w:rsid w:val="00263195"/>
    <w:rsid w:val="002635FE"/>
    <w:rsid w:val="00263692"/>
    <w:rsid w:val="00263698"/>
    <w:rsid w:val="00263D46"/>
    <w:rsid w:val="0026489D"/>
    <w:rsid w:val="00264CAB"/>
    <w:rsid w:val="00265393"/>
    <w:rsid w:val="002658A1"/>
    <w:rsid w:val="00265980"/>
    <w:rsid w:val="002659F7"/>
    <w:rsid w:val="00265A78"/>
    <w:rsid w:val="0026602C"/>
    <w:rsid w:val="002669D5"/>
    <w:rsid w:val="002669E9"/>
    <w:rsid w:val="0026773C"/>
    <w:rsid w:val="00267E6E"/>
    <w:rsid w:val="00267FC5"/>
    <w:rsid w:val="002701E1"/>
    <w:rsid w:val="00270BDC"/>
    <w:rsid w:val="002711B7"/>
    <w:rsid w:val="00271493"/>
    <w:rsid w:val="002718BD"/>
    <w:rsid w:val="00271D56"/>
    <w:rsid w:val="00271EEA"/>
    <w:rsid w:val="002724D9"/>
    <w:rsid w:val="00272951"/>
    <w:rsid w:val="00272B2A"/>
    <w:rsid w:val="0027313D"/>
    <w:rsid w:val="002733BC"/>
    <w:rsid w:val="00273BB4"/>
    <w:rsid w:val="0027409D"/>
    <w:rsid w:val="002745AE"/>
    <w:rsid w:val="00274A2A"/>
    <w:rsid w:val="00274ACC"/>
    <w:rsid w:val="0027505A"/>
    <w:rsid w:val="002750F3"/>
    <w:rsid w:val="00275534"/>
    <w:rsid w:val="002756C1"/>
    <w:rsid w:val="00275D8B"/>
    <w:rsid w:val="0027642A"/>
    <w:rsid w:val="002765D2"/>
    <w:rsid w:val="00276753"/>
    <w:rsid w:val="00277230"/>
    <w:rsid w:val="00277821"/>
    <w:rsid w:val="002778BE"/>
    <w:rsid w:val="0028028B"/>
    <w:rsid w:val="002803DA"/>
    <w:rsid w:val="00280468"/>
    <w:rsid w:val="002806CE"/>
    <w:rsid w:val="002806D6"/>
    <w:rsid w:val="00280957"/>
    <w:rsid w:val="0028180E"/>
    <w:rsid w:val="00281B8B"/>
    <w:rsid w:val="00282084"/>
    <w:rsid w:val="0028279A"/>
    <w:rsid w:val="00282A8E"/>
    <w:rsid w:val="00282B6C"/>
    <w:rsid w:val="00282CF2"/>
    <w:rsid w:val="00283A1B"/>
    <w:rsid w:val="00283B79"/>
    <w:rsid w:val="00283F9E"/>
    <w:rsid w:val="002847C0"/>
    <w:rsid w:val="00284862"/>
    <w:rsid w:val="00284A39"/>
    <w:rsid w:val="00285278"/>
    <w:rsid w:val="0028535B"/>
    <w:rsid w:val="00285566"/>
    <w:rsid w:val="00285FDB"/>
    <w:rsid w:val="002860E3"/>
    <w:rsid w:val="00286631"/>
    <w:rsid w:val="00286F80"/>
    <w:rsid w:val="00286F85"/>
    <w:rsid w:val="00287057"/>
    <w:rsid w:val="002872BC"/>
    <w:rsid w:val="00287BD9"/>
    <w:rsid w:val="0029022C"/>
    <w:rsid w:val="002902E2"/>
    <w:rsid w:val="00291740"/>
    <w:rsid w:val="00291CC4"/>
    <w:rsid w:val="0029229B"/>
    <w:rsid w:val="0029229E"/>
    <w:rsid w:val="002922F2"/>
    <w:rsid w:val="00292AF1"/>
    <w:rsid w:val="00293063"/>
    <w:rsid w:val="00293080"/>
    <w:rsid w:val="002933A1"/>
    <w:rsid w:val="002937DC"/>
    <w:rsid w:val="00293F79"/>
    <w:rsid w:val="002942BB"/>
    <w:rsid w:val="0029444F"/>
    <w:rsid w:val="0029469F"/>
    <w:rsid w:val="002947AA"/>
    <w:rsid w:val="00294E52"/>
    <w:rsid w:val="00295053"/>
    <w:rsid w:val="00296051"/>
    <w:rsid w:val="0029668D"/>
    <w:rsid w:val="0029685B"/>
    <w:rsid w:val="0029691A"/>
    <w:rsid w:val="00296964"/>
    <w:rsid w:val="00296A8A"/>
    <w:rsid w:val="00296CDC"/>
    <w:rsid w:val="00297A01"/>
    <w:rsid w:val="00297A42"/>
    <w:rsid w:val="00297CF0"/>
    <w:rsid w:val="002A00A8"/>
    <w:rsid w:val="002A02E2"/>
    <w:rsid w:val="002A0344"/>
    <w:rsid w:val="002A0F39"/>
    <w:rsid w:val="002A13C9"/>
    <w:rsid w:val="002A16B2"/>
    <w:rsid w:val="002A1B3B"/>
    <w:rsid w:val="002A1E27"/>
    <w:rsid w:val="002A1F9B"/>
    <w:rsid w:val="002A200E"/>
    <w:rsid w:val="002A2083"/>
    <w:rsid w:val="002A219F"/>
    <w:rsid w:val="002A264B"/>
    <w:rsid w:val="002A281A"/>
    <w:rsid w:val="002A2BF1"/>
    <w:rsid w:val="002A3222"/>
    <w:rsid w:val="002A33D9"/>
    <w:rsid w:val="002A375B"/>
    <w:rsid w:val="002A409E"/>
    <w:rsid w:val="002A42A1"/>
    <w:rsid w:val="002A4738"/>
    <w:rsid w:val="002A4A9A"/>
    <w:rsid w:val="002A4E6A"/>
    <w:rsid w:val="002A5460"/>
    <w:rsid w:val="002A55D2"/>
    <w:rsid w:val="002A61C4"/>
    <w:rsid w:val="002A656B"/>
    <w:rsid w:val="002A6937"/>
    <w:rsid w:val="002A6A55"/>
    <w:rsid w:val="002A74CF"/>
    <w:rsid w:val="002A751B"/>
    <w:rsid w:val="002A76A4"/>
    <w:rsid w:val="002A7C5C"/>
    <w:rsid w:val="002B06D3"/>
    <w:rsid w:val="002B0FA2"/>
    <w:rsid w:val="002B1101"/>
    <w:rsid w:val="002B1141"/>
    <w:rsid w:val="002B186C"/>
    <w:rsid w:val="002B252F"/>
    <w:rsid w:val="002B267F"/>
    <w:rsid w:val="002B2CF7"/>
    <w:rsid w:val="002B393F"/>
    <w:rsid w:val="002B3A95"/>
    <w:rsid w:val="002B3D46"/>
    <w:rsid w:val="002B4035"/>
    <w:rsid w:val="002B40DC"/>
    <w:rsid w:val="002B4CD7"/>
    <w:rsid w:val="002B595F"/>
    <w:rsid w:val="002B6036"/>
    <w:rsid w:val="002B614C"/>
    <w:rsid w:val="002B66B6"/>
    <w:rsid w:val="002B688D"/>
    <w:rsid w:val="002B6F6A"/>
    <w:rsid w:val="002B7188"/>
    <w:rsid w:val="002B75AB"/>
    <w:rsid w:val="002B76FD"/>
    <w:rsid w:val="002C033F"/>
    <w:rsid w:val="002C039B"/>
    <w:rsid w:val="002C100B"/>
    <w:rsid w:val="002C133B"/>
    <w:rsid w:val="002C1359"/>
    <w:rsid w:val="002C159F"/>
    <w:rsid w:val="002C1B3D"/>
    <w:rsid w:val="002C1FFA"/>
    <w:rsid w:val="002C20E1"/>
    <w:rsid w:val="002C282C"/>
    <w:rsid w:val="002C2C16"/>
    <w:rsid w:val="002C2F2C"/>
    <w:rsid w:val="002C2F3A"/>
    <w:rsid w:val="002C351B"/>
    <w:rsid w:val="002C36C2"/>
    <w:rsid w:val="002C38FC"/>
    <w:rsid w:val="002C3A55"/>
    <w:rsid w:val="002C41E7"/>
    <w:rsid w:val="002C46A4"/>
    <w:rsid w:val="002C500E"/>
    <w:rsid w:val="002C502D"/>
    <w:rsid w:val="002C64AD"/>
    <w:rsid w:val="002C72DE"/>
    <w:rsid w:val="002C7821"/>
    <w:rsid w:val="002C7AC5"/>
    <w:rsid w:val="002C7D18"/>
    <w:rsid w:val="002C7D56"/>
    <w:rsid w:val="002D00A4"/>
    <w:rsid w:val="002D00ED"/>
    <w:rsid w:val="002D0988"/>
    <w:rsid w:val="002D17BF"/>
    <w:rsid w:val="002D2268"/>
    <w:rsid w:val="002D23D5"/>
    <w:rsid w:val="002D2867"/>
    <w:rsid w:val="002D31D6"/>
    <w:rsid w:val="002D38C4"/>
    <w:rsid w:val="002D398F"/>
    <w:rsid w:val="002D3F4A"/>
    <w:rsid w:val="002D43F6"/>
    <w:rsid w:val="002D4496"/>
    <w:rsid w:val="002D5277"/>
    <w:rsid w:val="002D596F"/>
    <w:rsid w:val="002D5F5B"/>
    <w:rsid w:val="002D702A"/>
    <w:rsid w:val="002D72B5"/>
    <w:rsid w:val="002D7C6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2ED8"/>
    <w:rsid w:val="002E34EE"/>
    <w:rsid w:val="002E3940"/>
    <w:rsid w:val="002E3A4E"/>
    <w:rsid w:val="002E3E6A"/>
    <w:rsid w:val="002E418D"/>
    <w:rsid w:val="002E4BF2"/>
    <w:rsid w:val="002E50F1"/>
    <w:rsid w:val="002E53DF"/>
    <w:rsid w:val="002E54F8"/>
    <w:rsid w:val="002E57CF"/>
    <w:rsid w:val="002E5CCF"/>
    <w:rsid w:val="002E6DB3"/>
    <w:rsid w:val="002E74F1"/>
    <w:rsid w:val="002E7E8F"/>
    <w:rsid w:val="002F02AE"/>
    <w:rsid w:val="002F0347"/>
    <w:rsid w:val="002F0C0F"/>
    <w:rsid w:val="002F122F"/>
    <w:rsid w:val="002F1D94"/>
    <w:rsid w:val="002F1EE2"/>
    <w:rsid w:val="002F2135"/>
    <w:rsid w:val="002F26D5"/>
    <w:rsid w:val="002F29E3"/>
    <w:rsid w:val="002F433C"/>
    <w:rsid w:val="002F451F"/>
    <w:rsid w:val="002F45DA"/>
    <w:rsid w:val="002F4DB8"/>
    <w:rsid w:val="002F4DE0"/>
    <w:rsid w:val="002F51D7"/>
    <w:rsid w:val="002F5288"/>
    <w:rsid w:val="002F5504"/>
    <w:rsid w:val="002F5566"/>
    <w:rsid w:val="002F6DE2"/>
    <w:rsid w:val="002F6E21"/>
    <w:rsid w:val="002F77F1"/>
    <w:rsid w:val="002F79A8"/>
    <w:rsid w:val="002F79DA"/>
    <w:rsid w:val="002F7E49"/>
    <w:rsid w:val="002F7F5C"/>
    <w:rsid w:val="0030044B"/>
    <w:rsid w:val="00300D67"/>
    <w:rsid w:val="0030166F"/>
    <w:rsid w:val="0030170B"/>
    <w:rsid w:val="0030260F"/>
    <w:rsid w:val="003027D1"/>
    <w:rsid w:val="003028DB"/>
    <w:rsid w:val="00302A33"/>
    <w:rsid w:val="00302E68"/>
    <w:rsid w:val="00302F2D"/>
    <w:rsid w:val="00302F5C"/>
    <w:rsid w:val="0030351C"/>
    <w:rsid w:val="003037A7"/>
    <w:rsid w:val="00303A6E"/>
    <w:rsid w:val="0030425B"/>
    <w:rsid w:val="00304BA3"/>
    <w:rsid w:val="00304BA9"/>
    <w:rsid w:val="0030587E"/>
    <w:rsid w:val="00305BD9"/>
    <w:rsid w:val="00305DD6"/>
    <w:rsid w:val="00305EA2"/>
    <w:rsid w:val="00306CA9"/>
    <w:rsid w:val="00306D3B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97D"/>
    <w:rsid w:val="00311B1D"/>
    <w:rsid w:val="0031207B"/>
    <w:rsid w:val="00312420"/>
    <w:rsid w:val="00312590"/>
    <w:rsid w:val="00312FF6"/>
    <w:rsid w:val="00313177"/>
    <w:rsid w:val="003132CB"/>
    <w:rsid w:val="00313831"/>
    <w:rsid w:val="00313E84"/>
    <w:rsid w:val="00314778"/>
    <w:rsid w:val="0031483E"/>
    <w:rsid w:val="00314971"/>
    <w:rsid w:val="00314C18"/>
    <w:rsid w:val="0031544C"/>
    <w:rsid w:val="0031631B"/>
    <w:rsid w:val="00316432"/>
    <w:rsid w:val="00317000"/>
    <w:rsid w:val="0031712C"/>
    <w:rsid w:val="0031748E"/>
    <w:rsid w:val="003178F4"/>
    <w:rsid w:val="00317E6E"/>
    <w:rsid w:val="00320F1A"/>
    <w:rsid w:val="0032146D"/>
    <w:rsid w:val="003215FB"/>
    <w:rsid w:val="0032169B"/>
    <w:rsid w:val="00321CFA"/>
    <w:rsid w:val="00321F0E"/>
    <w:rsid w:val="00322426"/>
    <w:rsid w:val="00322528"/>
    <w:rsid w:val="00322614"/>
    <w:rsid w:val="00322CE6"/>
    <w:rsid w:val="003238C4"/>
    <w:rsid w:val="00323BBD"/>
    <w:rsid w:val="00323E67"/>
    <w:rsid w:val="00324011"/>
    <w:rsid w:val="003241A5"/>
    <w:rsid w:val="003241DB"/>
    <w:rsid w:val="0032426B"/>
    <w:rsid w:val="00324436"/>
    <w:rsid w:val="00324628"/>
    <w:rsid w:val="0032473E"/>
    <w:rsid w:val="003247ED"/>
    <w:rsid w:val="00325772"/>
    <w:rsid w:val="0032596B"/>
    <w:rsid w:val="003266F2"/>
    <w:rsid w:val="00326A86"/>
    <w:rsid w:val="00326F45"/>
    <w:rsid w:val="00327570"/>
    <w:rsid w:val="00327604"/>
    <w:rsid w:val="00327CB9"/>
    <w:rsid w:val="00327EB1"/>
    <w:rsid w:val="00327FB0"/>
    <w:rsid w:val="003300A4"/>
    <w:rsid w:val="003302A6"/>
    <w:rsid w:val="003303B2"/>
    <w:rsid w:val="00330BCD"/>
    <w:rsid w:val="00330F18"/>
    <w:rsid w:val="00330FD9"/>
    <w:rsid w:val="003310FF"/>
    <w:rsid w:val="0033134B"/>
    <w:rsid w:val="003318B7"/>
    <w:rsid w:val="00331E40"/>
    <w:rsid w:val="003320AE"/>
    <w:rsid w:val="00332190"/>
    <w:rsid w:val="00332455"/>
    <w:rsid w:val="00332675"/>
    <w:rsid w:val="0033322C"/>
    <w:rsid w:val="00334090"/>
    <w:rsid w:val="003341EE"/>
    <w:rsid w:val="00334386"/>
    <w:rsid w:val="0033685A"/>
    <w:rsid w:val="003368ED"/>
    <w:rsid w:val="0033697D"/>
    <w:rsid w:val="00336C8B"/>
    <w:rsid w:val="00336EFD"/>
    <w:rsid w:val="00336F46"/>
    <w:rsid w:val="00337264"/>
    <w:rsid w:val="00337DC0"/>
    <w:rsid w:val="00337FDA"/>
    <w:rsid w:val="0034197E"/>
    <w:rsid w:val="00341E58"/>
    <w:rsid w:val="00342000"/>
    <w:rsid w:val="0034259C"/>
    <w:rsid w:val="00342623"/>
    <w:rsid w:val="003427A1"/>
    <w:rsid w:val="0034290D"/>
    <w:rsid w:val="00343D55"/>
    <w:rsid w:val="003444DC"/>
    <w:rsid w:val="00344E49"/>
    <w:rsid w:val="00344F72"/>
    <w:rsid w:val="00345202"/>
    <w:rsid w:val="0034562C"/>
    <w:rsid w:val="003456EF"/>
    <w:rsid w:val="003459D9"/>
    <w:rsid w:val="00345C89"/>
    <w:rsid w:val="003461C3"/>
    <w:rsid w:val="003462D5"/>
    <w:rsid w:val="0034665D"/>
    <w:rsid w:val="00346C6F"/>
    <w:rsid w:val="00346D94"/>
    <w:rsid w:val="00347089"/>
    <w:rsid w:val="00347D98"/>
    <w:rsid w:val="00350413"/>
    <w:rsid w:val="00350479"/>
    <w:rsid w:val="00351212"/>
    <w:rsid w:val="00351468"/>
    <w:rsid w:val="00351812"/>
    <w:rsid w:val="00352A4F"/>
    <w:rsid w:val="00352FDA"/>
    <w:rsid w:val="00353184"/>
    <w:rsid w:val="00353A6D"/>
    <w:rsid w:val="003549DB"/>
    <w:rsid w:val="00354DE2"/>
    <w:rsid w:val="00354E0C"/>
    <w:rsid w:val="00354F0D"/>
    <w:rsid w:val="003550D8"/>
    <w:rsid w:val="00355B78"/>
    <w:rsid w:val="00355CE6"/>
    <w:rsid w:val="0035632A"/>
    <w:rsid w:val="003567E6"/>
    <w:rsid w:val="00356841"/>
    <w:rsid w:val="00356B9A"/>
    <w:rsid w:val="00356EE5"/>
    <w:rsid w:val="00357392"/>
    <w:rsid w:val="00357B30"/>
    <w:rsid w:val="00357C52"/>
    <w:rsid w:val="00357D34"/>
    <w:rsid w:val="00357F26"/>
    <w:rsid w:val="003601A9"/>
    <w:rsid w:val="003607EF"/>
    <w:rsid w:val="003608B9"/>
    <w:rsid w:val="00360BFD"/>
    <w:rsid w:val="0036116E"/>
    <w:rsid w:val="003617AA"/>
    <w:rsid w:val="00361A43"/>
    <w:rsid w:val="00363492"/>
    <w:rsid w:val="00364648"/>
    <w:rsid w:val="00365499"/>
    <w:rsid w:val="00365ACB"/>
    <w:rsid w:val="00365BEF"/>
    <w:rsid w:val="00366273"/>
    <w:rsid w:val="0036664E"/>
    <w:rsid w:val="0036670C"/>
    <w:rsid w:val="00366DB5"/>
    <w:rsid w:val="0036765C"/>
    <w:rsid w:val="00367C91"/>
    <w:rsid w:val="0037029C"/>
    <w:rsid w:val="00370D20"/>
    <w:rsid w:val="003713FB"/>
    <w:rsid w:val="00371B3B"/>
    <w:rsid w:val="00371DCC"/>
    <w:rsid w:val="0037215A"/>
    <w:rsid w:val="00372352"/>
    <w:rsid w:val="0037251E"/>
    <w:rsid w:val="00372550"/>
    <w:rsid w:val="0037261E"/>
    <w:rsid w:val="003726AE"/>
    <w:rsid w:val="003728FC"/>
    <w:rsid w:val="00372A39"/>
    <w:rsid w:val="00372D41"/>
    <w:rsid w:val="00372E7A"/>
    <w:rsid w:val="0037422F"/>
    <w:rsid w:val="003747B7"/>
    <w:rsid w:val="00374901"/>
    <w:rsid w:val="00374AB4"/>
    <w:rsid w:val="00374F39"/>
    <w:rsid w:val="00375EF3"/>
    <w:rsid w:val="00375FF6"/>
    <w:rsid w:val="00376131"/>
    <w:rsid w:val="003763B0"/>
    <w:rsid w:val="00376D76"/>
    <w:rsid w:val="0037726E"/>
    <w:rsid w:val="0037738D"/>
    <w:rsid w:val="003774B2"/>
    <w:rsid w:val="003775A0"/>
    <w:rsid w:val="00377EA3"/>
    <w:rsid w:val="00380167"/>
    <w:rsid w:val="0038038A"/>
    <w:rsid w:val="003807D3"/>
    <w:rsid w:val="00380C44"/>
    <w:rsid w:val="00381793"/>
    <w:rsid w:val="00381DB1"/>
    <w:rsid w:val="00381FD9"/>
    <w:rsid w:val="003822D2"/>
    <w:rsid w:val="00382F08"/>
    <w:rsid w:val="00383194"/>
    <w:rsid w:val="003832E6"/>
    <w:rsid w:val="00383AF1"/>
    <w:rsid w:val="003840E5"/>
    <w:rsid w:val="00384B7A"/>
    <w:rsid w:val="00384C26"/>
    <w:rsid w:val="00384D92"/>
    <w:rsid w:val="00384EA7"/>
    <w:rsid w:val="0038500E"/>
    <w:rsid w:val="00385AC6"/>
    <w:rsid w:val="0038645C"/>
    <w:rsid w:val="003864CE"/>
    <w:rsid w:val="00386BE8"/>
    <w:rsid w:val="00386C0C"/>
    <w:rsid w:val="0038736A"/>
    <w:rsid w:val="00387445"/>
    <w:rsid w:val="00387D4C"/>
    <w:rsid w:val="00387E55"/>
    <w:rsid w:val="0039030E"/>
    <w:rsid w:val="00390338"/>
    <w:rsid w:val="00390D62"/>
    <w:rsid w:val="0039109B"/>
    <w:rsid w:val="00391743"/>
    <w:rsid w:val="00391ACB"/>
    <w:rsid w:val="00391D55"/>
    <w:rsid w:val="00392747"/>
    <w:rsid w:val="00392A53"/>
    <w:rsid w:val="00392AD6"/>
    <w:rsid w:val="00393845"/>
    <w:rsid w:val="003940D3"/>
    <w:rsid w:val="0039499D"/>
    <w:rsid w:val="003955CC"/>
    <w:rsid w:val="003957D5"/>
    <w:rsid w:val="00395B71"/>
    <w:rsid w:val="0039697B"/>
    <w:rsid w:val="00396AB5"/>
    <w:rsid w:val="00396B3C"/>
    <w:rsid w:val="003975E8"/>
    <w:rsid w:val="003978B2"/>
    <w:rsid w:val="00397D1D"/>
    <w:rsid w:val="003A0660"/>
    <w:rsid w:val="003A0A6A"/>
    <w:rsid w:val="003A0A97"/>
    <w:rsid w:val="003A0B83"/>
    <w:rsid w:val="003A0CAC"/>
    <w:rsid w:val="003A0E87"/>
    <w:rsid w:val="003A0EAF"/>
    <w:rsid w:val="003A0F9E"/>
    <w:rsid w:val="003A10BD"/>
    <w:rsid w:val="003A1500"/>
    <w:rsid w:val="003A173D"/>
    <w:rsid w:val="003A18AF"/>
    <w:rsid w:val="003A1A02"/>
    <w:rsid w:val="003A1C9F"/>
    <w:rsid w:val="003A1F70"/>
    <w:rsid w:val="003A207D"/>
    <w:rsid w:val="003A214E"/>
    <w:rsid w:val="003A25F0"/>
    <w:rsid w:val="003A264F"/>
    <w:rsid w:val="003A2CA4"/>
    <w:rsid w:val="003A36E2"/>
    <w:rsid w:val="003A374D"/>
    <w:rsid w:val="003A3BE6"/>
    <w:rsid w:val="003A3DB0"/>
    <w:rsid w:val="003A40C8"/>
    <w:rsid w:val="003A433A"/>
    <w:rsid w:val="003A4378"/>
    <w:rsid w:val="003A462B"/>
    <w:rsid w:val="003A4B87"/>
    <w:rsid w:val="003A4F96"/>
    <w:rsid w:val="003A568D"/>
    <w:rsid w:val="003A56D7"/>
    <w:rsid w:val="003A5722"/>
    <w:rsid w:val="003A588C"/>
    <w:rsid w:val="003A58B7"/>
    <w:rsid w:val="003A5ABF"/>
    <w:rsid w:val="003A5C2B"/>
    <w:rsid w:val="003A5E7B"/>
    <w:rsid w:val="003A67A5"/>
    <w:rsid w:val="003A6884"/>
    <w:rsid w:val="003A6EBA"/>
    <w:rsid w:val="003A7527"/>
    <w:rsid w:val="003A7B46"/>
    <w:rsid w:val="003A7BD3"/>
    <w:rsid w:val="003A7EC5"/>
    <w:rsid w:val="003A7F6F"/>
    <w:rsid w:val="003B02C3"/>
    <w:rsid w:val="003B0A55"/>
    <w:rsid w:val="003B1223"/>
    <w:rsid w:val="003B1547"/>
    <w:rsid w:val="003B198B"/>
    <w:rsid w:val="003B1ADB"/>
    <w:rsid w:val="003B1D2A"/>
    <w:rsid w:val="003B20AE"/>
    <w:rsid w:val="003B27C6"/>
    <w:rsid w:val="003B2B51"/>
    <w:rsid w:val="003B30B0"/>
    <w:rsid w:val="003B34AF"/>
    <w:rsid w:val="003B389F"/>
    <w:rsid w:val="003B3FBD"/>
    <w:rsid w:val="003B4139"/>
    <w:rsid w:val="003B52EB"/>
    <w:rsid w:val="003B5C57"/>
    <w:rsid w:val="003B5CA9"/>
    <w:rsid w:val="003B6497"/>
    <w:rsid w:val="003B76DF"/>
    <w:rsid w:val="003B78BC"/>
    <w:rsid w:val="003B7935"/>
    <w:rsid w:val="003B7A5F"/>
    <w:rsid w:val="003B7AA0"/>
    <w:rsid w:val="003B7B18"/>
    <w:rsid w:val="003C0115"/>
    <w:rsid w:val="003C01D8"/>
    <w:rsid w:val="003C03E9"/>
    <w:rsid w:val="003C0512"/>
    <w:rsid w:val="003C0643"/>
    <w:rsid w:val="003C0DB0"/>
    <w:rsid w:val="003C2B75"/>
    <w:rsid w:val="003C2DCE"/>
    <w:rsid w:val="003C2FD9"/>
    <w:rsid w:val="003C320D"/>
    <w:rsid w:val="003C3414"/>
    <w:rsid w:val="003C3676"/>
    <w:rsid w:val="003C397D"/>
    <w:rsid w:val="003C414B"/>
    <w:rsid w:val="003C474E"/>
    <w:rsid w:val="003C4945"/>
    <w:rsid w:val="003C4C56"/>
    <w:rsid w:val="003C51E4"/>
    <w:rsid w:val="003C5B0E"/>
    <w:rsid w:val="003C6C00"/>
    <w:rsid w:val="003C6E3D"/>
    <w:rsid w:val="003C6EC7"/>
    <w:rsid w:val="003C748D"/>
    <w:rsid w:val="003C7640"/>
    <w:rsid w:val="003C7B67"/>
    <w:rsid w:val="003D09F2"/>
    <w:rsid w:val="003D0D7B"/>
    <w:rsid w:val="003D1002"/>
    <w:rsid w:val="003D1499"/>
    <w:rsid w:val="003D1C16"/>
    <w:rsid w:val="003D1E4B"/>
    <w:rsid w:val="003D2FC8"/>
    <w:rsid w:val="003D339D"/>
    <w:rsid w:val="003D3856"/>
    <w:rsid w:val="003D3A74"/>
    <w:rsid w:val="003D3D23"/>
    <w:rsid w:val="003D3F05"/>
    <w:rsid w:val="003D3FB5"/>
    <w:rsid w:val="003D41DA"/>
    <w:rsid w:val="003D4784"/>
    <w:rsid w:val="003D4AB9"/>
    <w:rsid w:val="003D4B2C"/>
    <w:rsid w:val="003D53F6"/>
    <w:rsid w:val="003D5538"/>
    <w:rsid w:val="003D57AB"/>
    <w:rsid w:val="003D5DF9"/>
    <w:rsid w:val="003D5F4B"/>
    <w:rsid w:val="003D6119"/>
    <w:rsid w:val="003D68BF"/>
    <w:rsid w:val="003D6A14"/>
    <w:rsid w:val="003D6B78"/>
    <w:rsid w:val="003D6D41"/>
    <w:rsid w:val="003D7666"/>
    <w:rsid w:val="003D7701"/>
    <w:rsid w:val="003D77C3"/>
    <w:rsid w:val="003D7C31"/>
    <w:rsid w:val="003D7CB1"/>
    <w:rsid w:val="003E0277"/>
    <w:rsid w:val="003E0423"/>
    <w:rsid w:val="003E05D2"/>
    <w:rsid w:val="003E0A17"/>
    <w:rsid w:val="003E0D33"/>
    <w:rsid w:val="003E0D4D"/>
    <w:rsid w:val="003E1919"/>
    <w:rsid w:val="003E1935"/>
    <w:rsid w:val="003E1A5C"/>
    <w:rsid w:val="003E1B85"/>
    <w:rsid w:val="003E1BCE"/>
    <w:rsid w:val="003E1BFE"/>
    <w:rsid w:val="003E1F82"/>
    <w:rsid w:val="003E2933"/>
    <w:rsid w:val="003E2CF7"/>
    <w:rsid w:val="003E303B"/>
    <w:rsid w:val="003E3A3E"/>
    <w:rsid w:val="003E44FE"/>
    <w:rsid w:val="003E476F"/>
    <w:rsid w:val="003E47E8"/>
    <w:rsid w:val="003E4973"/>
    <w:rsid w:val="003E4CE8"/>
    <w:rsid w:val="003E526A"/>
    <w:rsid w:val="003E52D7"/>
    <w:rsid w:val="003E5586"/>
    <w:rsid w:val="003E5F84"/>
    <w:rsid w:val="003E60E2"/>
    <w:rsid w:val="003E6248"/>
    <w:rsid w:val="003E678D"/>
    <w:rsid w:val="003E685C"/>
    <w:rsid w:val="003E692E"/>
    <w:rsid w:val="003E6D3D"/>
    <w:rsid w:val="003E6D6C"/>
    <w:rsid w:val="003E6DCF"/>
    <w:rsid w:val="003E6F95"/>
    <w:rsid w:val="003E7354"/>
    <w:rsid w:val="003E763A"/>
    <w:rsid w:val="003E7CFE"/>
    <w:rsid w:val="003E7D70"/>
    <w:rsid w:val="003F039D"/>
    <w:rsid w:val="003F0469"/>
    <w:rsid w:val="003F0A1C"/>
    <w:rsid w:val="003F0D15"/>
    <w:rsid w:val="003F0DD6"/>
    <w:rsid w:val="003F12DD"/>
    <w:rsid w:val="003F1F40"/>
    <w:rsid w:val="003F2C21"/>
    <w:rsid w:val="003F2D37"/>
    <w:rsid w:val="003F3931"/>
    <w:rsid w:val="003F3FEB"/>
    <w:rsid w:val="003F404F"/>
    <w:rsid w:val="003F4203"/>
    <w:rsid w:val="003F44C6"/>
    <w:rsid w:val="003F60E7"/>
    <w:rsid w:val="003F618F"/>
    <w:rsid w:val="003F6454"/>
    <w:rsid w:val="003F6F52"/>
    <w:rsid w:val="003F728E"/>
    <w:rsid w:val="003F72D5"/>
    <w:rsid w:val="003F7313"/>
    <w:rsid w:val="003F7BCA"/>
    <w:rsid w:val="003F7C79"/>
    <w:rsid w:val="00400031"/>
    <w:rsid w:val="00400273"/>
    <w:rsid w:val="00400329"/>
    <w:rsid w:val="0040032E"/>
    <w:rsid w:val="00400E11"/>
    <w:rsid w:val="0040135F"/>
    <w:rsid w:val="0040166A"/>
    <w:rsid w:val="0040189A"/>
    <w:rsid w:val="004019CF"/>
    <w:rsid w:val="00401CFF"/>
    <w:rsid w:val="00402777"/>
    <w:rsid w:val="004028E0"/>
    <w:rsid w:val="004037FE"/>
    <w:rsid w:val="00404059"/>
    <w:rsid w:val="004048D6"/>
    <w:rsid w:val="00404B70"/>
    <w:rsid w:val="0040516E"/>
    <w:rsid w:val="00405498"/>
    <w:rsid w:val="00405A6B"/>
    <w:rsid w:val="00406917"/>
    <w:rsid w:val="00406BD4"/>
    <w:rsid w:val="00406D9A"/>
    <w:rsid w:val="00407083"/>
    <w:rsid w:val="0040712E"/>
    <w:rsid w:val="00407800"/>
    <w:rsid w:val="004078FD"/>
    <w:rsid w:val="00407A4E"/>
    <w:rsid w:val="00407FD4"/>
    <w:rsid w:val="00407FD5"/>
    <w:rsid w:val="004102A7"/>
    <w:rsid w:val="00410384"/>
    <w:rsid w:val="004104F3"/>
    <w:rsid w:val="00410BB2"/>
    <w:rsid w:val="00410E5D"/>
    <w:rsid w:val="00411428"/>
    <w:rsid w:val="004114BC"/>
    <w:rsid w:val="004118A5"/>
    <w:rsid w:val="004119E5"/>
    <w:rsid w:val="00411E70"/>
    <w:rsid w:val="0041210A"/>
    <w:rsid w:val="00412C04"/>
    <w:rsid w:val="00412E18"/>
    <w:rsid w:val="00412F96"/>
    <w:rsid w:val="00413557"/>
    <w:rsid w:val="00413C3D"/>
    <w:rsid w:val="00413CE0"/>
    <w:rsid w:val="00414F17"/>
    <w:rsid w:val="00415E71"/>
    <w:rsid w:val="00416BC4"/>
    <w:rsid w:val="00416EBE"/>
    <w:rsid w:val="004170A4"/>
    <w:rsid w:val="004170B0"/>
    <w:rsid w:val="0041755F"/>
    <w:rsid w:val="004175E9"/>
    <w:rsid w:val="00417BA2"/>
    <w:rsid w:val="00417C3E"/>
    <w:rsid w:val="00417E22"/>
    <w:rsid w:val="00417F3A"/>
    <w:rsid w:val="0042052F"/>
    <w:rsid w:val="0042069D"/>
    <w:rsid w:val="00420B5D"/>
    <w:rsid w:val="00422075"/>
    <w:rsid w:val="004231C1"/>
    <w:rsid w:val="00423354"/>
    <w:rsid w:val="004235B1"/>
    <w:rsid w:val="00423603"/>
    <w:rsid w:val="00423814"/>
    <w:rsid w:val="0042399C"/>
    <w:rsid w:val="00424430"/>
    <w:rsid w:val="004248D7"/>
    <w:rsid w:val="00424D8E"/>
    <w:rsid w:val="00424DB8"/>
    <w:rsid w:val="00425499"/>
    <w:rsid w:val="004254C3"/>
    <w:rsid w:val="00425E46"/>
    <w:rsid w:val="004261A7"/>
    <w:rsid w:val="0042693B"/>
    <w:rsid w:val="0042693D"/>
    <w:rsid w:val="00426A32"/>
    <w:rsid w:val="00426DFF"/>
    <w:rsid w:val="0042717B"/>
    <w:rsid w:val="0042736C"/>
    <w:rsid w:val="0042771B"/>
    <w:rsid w:val="00427AA7"/>
    <w:rsid w:val="00427BD6"/>
    <w:rsid w:val="0043022F"/>
    <w:rsid w:val="00430CBF"/>
    <w:rsid w:val="004312F7"/>
    <w:rsid w:val="00431A0F"/>
    <w:rsid w:val="004336FC"/>
    <w:rsid w:val="00434151"/>
    <w:rsid w:val="00434497"/>
    <w:rsid w:val="004348F3"/>
    <w:rsid w:val="004354D0"/>
    <w:rsid w:val="0043560A"/>
    <w:rsid w:val="00435883"/>
    <w:rsid w:val="00435CCF"/>
    <w:rsid w:val="00436617"/>
    <w:rsid w:val="00436CD6"/>
    <w:rsid w:val="00437015"/>
    <w:rsid w:val="0043705E"/>
    <w:rsid w:val="00437678"/>
    <w:rsid w:val="00437887"/>
    <w:rsid w:val="0043799F"/>
    <w:rsid w:val="00437B9A"/>
    <w:rsid w:val="00437F12"/>
    <w:rsid w:val="00437F20"/>
    <w:rsid w:val="004408EE"/>
    <w:rsid w:val="00440D4A"/>
    <w:rsid w:val="00440F3F"/>
    <w:rsid w:val="004413C6"/>
    <w:rsid w:val="0044187F"/>
    <w:rsid w:val="00441E53"/>
    <w:rsid w:val="00442664"/>
    <w:rsid w:val="0044273A"/>
    <w:rsid w:val="0044356B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4CB2"/>
    <w:rsid w:val="004455DA"/>
    <w:rsid w:val="00446582"/>
    <w:rsid w:val="004466D0"/>
    <w:rsid w:val="00446AC9"/>
    <w:rsid w:val="00446EDB"/>
    <w:rsid w:val="00447256"/>
    <w:rsid w:val="00447271"/>
    <w:rsid w:val="004473F5"/>
    <w:rsid w:val="0044794C"/>
    <w:rsid w:val="00447AE3"/>
    <w:rsid w:val="00447EDB"/>
    <w:rsid w:val="00450098"/>
    <w:rsid w:val="004501AC"/>
    <w:rsid w:val="0045069C"/>
    <w:rsid w:val="004506C7"/>
    <w:rsid w:val="004509EA"/>
    <w:rsid w:val="00450B21"/>
    <w:rsid w:val="00450B30"/>
    <w:rsid w:val="00450CB3"/>
    <w:rsid w:val="00450CE3"/>
    <w:rsid w:val="00451619"/>
    <w:rsid w:val="004518C0"/>
    <w:rsid w:val="00451E07"/>
    <w:rsid w:val="0045207A"/>
    <w:rsid w:val="004520EB"/>
    <w:rsid w:val="004524E8"/>
    <w:rsid w:val="004524F6"/>
    <w:rsid w:val="004529BC"/>
    <w:rsid w:val="00452BFA"/>
    <w:rsid w:val="004533A9"/>
    <w:rsid w:val="00453764"/>
    <w:rsid w:val="00453DB9"/>
    <w:rsid w:val="00453F8E"/>
    <w:rsid w:val="00454187"/>
    <w:rsid w:val="00454316"/>
    <w:rsid w:val="004549CC"/>
    <w:rsid w:val="00454BA0"/>
    <w:rsid w:val="00454EBC"/>
    <w:rsid w:val="00455339"/>
    <w:rsid w:val="004558E5"/>
    <w:rsid w:val="00455D01"/>
    <w:rsid w:val="00455E78"/>
    <w:rsid w:val="004566AF"/>
    <w:rsid w:val="0045767B"/>
    <w:rsid w:val="00457F3A"/>
    <w:rsid w:val="004606D6"/>
    <w:rsid w:val="00460F8E"/>
    <w:rsid w:val="00460FAB"/>
    <w:rsid w:val="00461050"/>
    <w:rsid w:val="00461409"/>
    <w:rsid w:val="004615D8"/>
    <w:rsid w:val="00461B40"/>
    <w:rsid w:val="00461BF3"/>
    <w:rsid w:val="00462295"/>
    <w:rsid w:val="00462363"/>
    <w:rsid w:val="00462432"/>
    <w:rsid w:val="00462631"/>
    <w:rsid w:val="0046277C"/>
    <w:rsid w:val="0046320D"/>
    <w:rsid w:val="00463607"/>
    <w:rsid w:val="004637E0"/>
    <w:rsid w:val="00463BB6"/>
    <w:rsid w:val="004640BF"/>
    <w:rsid w:val="004641CD"/>
    <w:rsid w:val="00464C44"/>
    <w:rsid w:val="00464F05"/>
    <w:rsid w:val="0046525F"/>
    <w:rsid w:val="00465A4D"/>
    <w:rsid w:val="00465BC9"/>
    <w:rsid w:val="0046632E"/>
    <w:rsid w:val="004666A9"/>
    <w:rsid w:val="00466BC5"/>
    <w:rsid w:val="00466E22"/>
    <w:rsid w:val="0046719F"/>
    <w:rsid w:val="00467403"/>
    <w:rsid w:val="004674A6"/>
    <w:rsid w:val="004675B2"/>
    <w:rsid w:val="00467D2B"/>
    <w:rsid w:val="00467DEC"/>
    <w:rsid w:val="0047011D"/>
    <w:rsid w:val="00470294"/>
    <w:rsid w:val="00470A98"/>
    <w:rsid w:val="00470CEF"/>
    <w:rsid w:val="00470F82"/>
    <w:rsid w:val="00471062"/>
    <w:rsid w:val="0047200E"/>
    <w:rsid w:val="0047253D"/>
    <w:rsid w:val="0047270C"/>
    <w:rsid w:val="00472868"/>
    <w:rsid w:val="0047330C"/>
    <w:rsid w:val="00473424"/>
    <w:rsid w:val="004739B1"/>
    <w:rsid w:val="00473E2E"/>
    <w:rsid w:val="004742EC"/>
    <w:rsid w:val="004744E7"/>
    <w:rsid w:val="004745B9"/>
    <w:rsid w:val="00474AC5"/>
    <w:rsid w:val="00474C55"/>
    <w:rsid w:val="004759B3"/>
    <w:rsid w:val="00475B6B"/>
    <w:rsid w:val="00475DE9"/>
    <w:rsid w:val="00476100"/>
    <w:rsid w:val="00476211"/>
    <w:rsid w:val="004765AB"/>
    <w:rsid w:val="00476802"/>
    <w:rsid w:val="004774C3"/>
    <w:rsid w:val="0047750A"/>
    <w:rsid w:val="00477800"/>
    <w:rsid w:val="00477A3F"/>
    <w:rsid w:val="00477E81"/>
    <w:rsid w:val="004804D9"/>
    <w:rsid w:val="00480598"/>
    <w:rsid w:val="0048068C"/>
    <w:rsid w:val="00480748"/>
    <w:rsid w:val="004808B1"/>
    <w:rsid w:val="004809D8"/>
    <w:rsid w:val="00480BF3"/>
    <w:rsid w:val="0048189D"/>
    <w:rsid w:val="00481B00"/>
    <w:rsid w:val="00482573"/>
    <w:rsid w:val="0048321D"/>
    <w:rsid w:val="00484381"/>
    <w:rsid w:val="00484977"/>
    <w:rsid w:val="00485DCF"/>
    <w:rsid w:val="00485EFC"/>
    <w:rsid w:val="0048614E"/>
    <w:rsid w:val="0048678E"/>
    <w:rsid w:val="00486D7E"/>
    <w:rsid w:val="00486DDD"/>
    <w:rsid w:val="004870C8"/>
    <w:rsid w:val="00487C8A"/>
    <w:rsid w:val="00487D57"/>
    <w:rsid w:val="00487E56"/>
    <w:rsid w:val="004902B1"/>
    <w:rsid w:val="00490406"/>
    <w:rsid w:val="004911E7"/>
    <w:rsid w:val="004919B6"/>
    <w:rsid w:val="00491F8D"/>
    <w:rsid w:val="00491FD6"/>
    <w:rsid w:val="0049204A"/>
    <w:rsid w:val="00492357"/>
    <w:rsid w:val="004925C1"/>
    <w:rsid w:val="0049265D"/>
    <w:rsid w:val="004928F0"/>
    <w:rsid w:val="00492969"/>
    <w:rsid w:val="00492EE5"/>
    <w:rsid w:val="0049310C"/>
    <w:rsid w:val="00493236"/>
    <w:rsid w:val="004933C5"/>
    <w:rsid w:val="004933D7"/>
    <w:rsid w:val="00493451"/>
    <w:rsid w:val="004936E9"/>
    <w:rsid w:val="004938BB"/>
    <w:rsid w:val="00493DD0"/>
    <w:rsid w:val="00494A0C"/>
    <w:rsid w:val="00494A21"/>
    <w:rsid w:val="00494D65"/>
    <w:rsid w:val="00495D01"/>
    <w:rsid w:val="0049630E"/>
    <w:rsid w:val="004968C4"/>
    <w:rsid w:val="004A02B3"/>
    <w:rsid w:val="004A0C2B"/>
    <w:rsid w:val="004A0F4D"/>
    <w:rsid w:val="004A1664"/>
    <w:rsid w:val="004A1B2C"/>
    <w:rsid w:val="004A1F8B"/>
    <w:rsid w:val="004A24FB"/>
    <w:rsid w:val="004A2650"/>
    <w:rsid w:val="004A2740"/>
    <w:rsid w:val="004A2780"/>
    <w:rsid w:val="004A2D71"/>
    <w:rsid w:val="004A3356"/>
    <w:rsid w:val="004A3C70"/>
    <w:rsid w:val="004A3C88"/>
    <w:rsid w:val="004A3E38"/>
    <w:rsid w:val="004A4197"/>
    <w:rsid w:val="004A4296"/>
    <w:rsid w:val="004A45EA"/>
    <w:rsid w:val="004A45FE"/>
    <w:rsid w:val="004A5561"/>
    <w:rsid w:val="004A57F7"/>
    <w:rsid w:val="004A5EDE"/>
    <w:rsid w:val="004A61CB"/>
    <w:rsid w:val="004A6294"/>
    <w:rsid w:val="004A6C27"/>
    <w:rsid w:val="004A720D"/>
    <w:rsid w:val="004A79D5"/>
    <w:rsid w:val="004B02AF"/>
    <w:rsid w:val="004B095C"/>
    <w:rsid w:val="004B0E80"/>
    <w:rsid w:val="004B13D1"/>
    <w:rsid w:val="004B150F"/>
    <w:rsid w:val="004B1B6D"/>
    <w:rsid w:val="004B1F16"/>
    <w:rsid w:val="004B2E50"/>
    <w:rsid w:val="004B329F"/>
    <w:rsid w:val="004B357C"/>
    <w:rsid w:val="004B3663"/>
    <w:rsid w:val="004B396A"/>
    <w:rsid w:val="004B3E31"/>
    <w:rsid w:val="004B3F06"/>
    <w:rsid w:val="004B4075"/>
    <w:rsid w:val="004B4944"/>
    <w:rsid w:val="004B4B0A"/>
    <w:rsid w:val="004B4DA8"/>
    <w:rsid w:val="004B4EBF"/>
    <w:rsid w:val="004B4FEC"/>
    <w:rsid w:val="004B57C2"/>
    <w:rsid w:val="004B57EF"/>
    <w:rsid w:val="004B5ADF"/>
    <w:rsid w:val="004B5B02"/>
    <w:rsid w:val="004B5B04"/>
    <w:rsid w:val="004B5BF8"/>
    <w:rsid w:val="004B5CAB"/>
    <w:rsid w:val="004B609B"/>
    <w:rsid w:val="004B67E3"/>
    <w:rsid w:val="004B6E05"/>
    <w:rsid w:val="004B7054"/>
    <w:rsid w:val="004B73F9"/>
    <w:rsid w:val="004B7584"/>
    <w:rsid w:val="004B7767"/>
    <w:rsid w:val="004B7B36"/>
    <w:rsid w:val="004B7EDD"/>
    <w:rsid w:val="004C0127"/>
    <w:rsid w:val="004C05AE"/>
    <w:rsid w:val="004C0820"/>
    <w:rsid w:val="004C0D49"/>
    <w:rsid w:val="004C16BB"/>
    <w:rsid w:val="004C196F"/>
    <w:rsid w:val="004C19DE"/>
    <w:rsid w:val="004C2074"/>
    <w:rsid w:val="004C265D"/>
    <w:rsid w:val="004C2720"/>
    <w:rsid w:val="004C28E8"/>
    <w:rsid w:val="004C2CEF"/>
    <w:rsid w:val="004C3BD4"/>
    <w:rsid w:val="004C3C03"/>
    <w:rsid w:val="004C4513"/>
    <w:rsid w:val="004C4785"/>
    <w:rsid w:val="004C4AC0"/>
    <w:rsid w:val="004C4BEA"/>
    <w:rsid w:val="004C503B"/>
    <w:rsid w:val="004C5E7D"/>
    <w:rsid w:val="004C627B"/>
    <w:rsid w:val="004C6577"/>
    <w:rsid w:val="004C6585"/>
    <w:rsid w:val="004C6830"/>
    <w:rsid w:val="004C6904"/>
    <w:rsid w:val="004C71BF"/>
    <w:rsid w:val="004C791B"/>
    <w:rsid w:val="004C79C9"/>
    <w:rsid w:val="004C7D08"/>
    <w:rsid w:val="004C7EC6"/>
    <w:rsid w:val="004D021E"/>
    <w:rsid w:val="004D03FE"/>
    <w:rsid w:val="004D0935"/>
    <w:rsid w:val="004D0D5D"/>
    <w:rsid w:val="004D1196"/>
    <w:rsid w:val="004D1570"/>
    <w:rsid w:val="004D2093"/>
    <w:rsid w:val="004D2AFC"/>
    <w:rsid w:val="004D34FE"/>
    <w:rsid w:val="004D36ED"/>
    <w:rsid w:val="004D3ECE"/>
    <w:rsid w:val="004D4816"/>
    <w:rsid w:val="004D49D1"/>
    <w:rsid w:val="004D4B4A"/>
    <w:rsid w:val="004D51E4"/>
    <w:rsid w:val="004D561F"/>
    <w:rsid w:val="004D6846"/>
    <w:rsid w:val="004D6C4F"/>
    <w:rsid w:val="004D71FA"/>
    <w:rsid w:val="004D7AE2"/>
    <w:rsid w:val="004E03E0"/>
    <w:rsid w:val="004E099B"/>
    <w:rsid w:val="004E1117"/>
    <w:rsid w:val="004E15EA"/>
    <w:rsid w:val="004E1B5B"/>
    <w:rsid w:val="004E1C99"/>
    <w:rsid w:val="004E1CA8"/>
    <w:rsid w:val="004E21EA"/>
    <w:rsid w:val="004E2282"/>
    <w:rsid w:val="004E229A"/>
    <w:rsid w:val="004E2A8E"/>
    <w:rsid w:val="004E3018"/>
    <w:rsid w:val="004E3557"/>
    <w:rsid w:val="004E36CC"/>
    <w:rsid w:val="004E3AFB"/>
    <w:rsid w:val="004E3CB6"/>
    <w:rsid w:val="004E3F86"/>
    <w:rsid w:val="004E3FE1"/>
    <w:rsid w:val="004E410A"/>
    <w:rsid w:val="004E424C"/>
    <w:rsid w:val="004E46C7"/>
    <w:rsid w:val="004E46D6"/>
    <w:rsid w:val="004E4961"/>
    <w:rsid w:val="004E4AAA"/>
    <w:rsid w:val="004E4AFA"/>
    <w:rsid w:val="004E4BDA"/>
    <w:rsid w:val="004E4FE5"/>
    <w:rsid w:val="004E5184"/>
    <w:rsid w:val="004E53B1"/>
    <w:rsid w:val="004E5CCC"/>
    <w:rsid w:val="004E6B71"/>
    <w:rsid w:val="004E6BD4"/>
    <w:rsid w:val="004E715D"/>
    <w:rsid w:val="004E7BA0"/>
    <w:rsid w:val="004E7BC9"/>
    <w:rsid w:val="004F0664"/>
    <w:rsid w:val="004F078C"/>
    <w:rsid w:val="004F0A0F"/>
    <w:rsid w:val="004F0A6F"/>
    <w:rsid w:val="004F0C0F"/>
    <w:rsid w:val="004F0EB4"/>
    <w:rsid w:val="004F1317"/>
    <w:rsid w:val="004F1567"/>
    <w:rsid w:val="004F1EEC"/>
    <w:rsid w:val="004F20FA"/>
    <w:rsid w:val="004F25F5"/>
    <w:rsid w:val="004F2BDF"/>
    <w:rsid w:val="004F3035"/>
    <w:rsid w:val="004F329C"/>
    <w:rsid w:val="004F334B"/>
    <w:rsid w:val="004F345B"/>
    <w:rsid w:val="004F3475"/>
    <w:rsid w:val="004F3B1C"/>
    <w:rsid w:val="004F3EC8"/>
    <w:rsid w:val="004F47CA"/>
    <w:rsid w:val="004F4BEC"/>
    <w:rsid w:val="004F4C6B"/>
    <w:rsid w:val="004F5936"/>
    <w:rsid w:val="004F5B1F"/>
    <w:rsid w:val="004F5D65"/>
    <w:rsid w:val="004F600A"/>
    <w:rsid w:val="004F6077"/>
    <w:rsid w:val="004F6B48"/>
    <w:rsid w:val="004F6B63"/>
    <w:rsid w:val="004F6C68"/>
    <w:rsid w:val="004F6F48"/>
    <w:rsid w:val="005002EF"/>
    <w:rsid w:val="0050031D"/>
    <w:rsid w:val="00500853"/>
    <w:rsid w:val="00500A67"/>
    <w:rsid w:val="00503219"/>
    <w:rsid w:val="00503713"/>
    <w:rsid w:val="00503B41"/>
    <w:rsid w:val="00503C05"/>
    <w:rsid w:val="00504BA5"/>
    <w:rsid w:val="00504F82"/>
    <w:rsid w:val="00505025"/>
    <w:rsid w:val="00505253"/>
    <w:rsid w:val="005057C1"/>
    <w:rsid w:val="005059FE"/>
    <w:rsid w:val="00505EA4"/>
    <w:rsid w:val="005062EF"/>
    <w:rsid w:val="005064D8"/>
    <w:rsid w:val="00506E59"/>
    <w:rsid w:val="00506E5C"/>
    <w:rsid w:val="00506FA2"/>
    <w:rsid w:val="00507013"/>
    <w:rsid w:val="005074EA"/>
    <w:rsid w:val="00507C15"/>
    <w:rsid w:val="00507C53"/>
    <w:rsid w:val="00507F5F"/>
    <w:rsid w:val="00510490"/>
    <w:rsid w:val="005105FD"/>
    <w:rsid w:val="005108C3"/>
    <w:rsid w:val="005109DB"/>
    <w:rsid w:val="00511011"/>
    <w:rsid w:val="00511166"/>
    <w:rsid w:val="0051162B"/>
    <w:rsid w:val="00511641"/>
    <w:rsid w:val="005116B1"/>
    <w:rsid w:val="005117BF"/>
    <w:rsid w:val="00511FC6"/>
    <w:rsid w:val="00512470"/>
    <w:rsid w:val="0051296D"/>
    <w:rsid w:val="00512B3B"/>
    <w:rsid w:val="00512D8C"/>
    <w:rsid w:val="00512FCE"/>
    <w:rsid w:val="00513412"/>
    <w:rsid w:val="0051366F"/>
    <w:rsid w:val="0051376C"/>
    <w:rsid w:val="005138C1"/>
    <w:rsid w:val="00513985"/>
    <w:rsid w:val="00513B07"/>
    <w:rsid w:val="005143C8"/>
    <w:rsid w:val="00514A84"/>
    <w:rsid w:val="005154C5"/>
    <w:rsid w:val="00515556"/>
    <w:rsid w:val="0051595B"/>
    <w:rsid w:val="005161BF"/>
    <w:rsid w:val="005165B5"/>
    <w:rsid w:val="005170FF"/>
    <w:rsid w:val="00517E1F"/>
    <w:rsid w:val="00517F3F"/>
    <w:rsid w:val="005200A3"/>
    <w:rsid w:val="0052016E"/>
    <w:rsid w:val="00520263"/>
    <w:rsid w:val="00520999"/>
    <w:rsid w:val="005211CF"/>
    <w:rsid w:val="005214C7"/>
    <w:rsid w:val="00521707"/>
    <w:rsid w:val="005217EB"/>
    <w:rsid w:val="00521FB1"/>
    <w:rsid w:val="005220F2"/>
    <w:rsid w:val="00522DCF"/>
    <w:rsid w:val="00522F69"/>
    <w:rsid w:val="00522FAC"/>
    <w:rsid w:val="0052382A"/>
    <w:rsid w:val="00523BD5"/>
    <w:rsid w:val="00524356"/>
    <w:rsid w:val="00524488"/>
    <w:rsid w:val="005245A8"/>
    <w:rsid w:val="00524774"/>
    <w:rsid w:val="00524A7D"/>
    <w:rsid w:val="00525362"/>
    <w:rsid w:val="00525732"/>
    <w:rsid w:val="00525D0E"/>
    <w:rsid w:val="005263B0"/>
    <w:rsid w:val="005264EB"/>
    <w:rsid w:val="005265F3"/>
    <w:rsid w:val="0052672A"/>
    <w:rsid w:val="00526B1C"/>
    <w:rsid w:val="00526CF1"/>
    <w:rsid w:val="00526E2A"/>
    <w:rsid w:val="005272A2"/>
    <w:rsid w:val="005309DC"/>
    <w:rsid w:val="00530E99"/>
    <w:rsid w:val="00530F38"/>
    <w:rsid w:val="00530F4B"/>
    <w:rsid w:val="00531A7A"/>
    <w:rsid w:val="00531B12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769"/>
    <w:rsid w:val="00533975"/>
    <w:rsid w:val="005339F5"/>
    <w:rsid w:val="00533A35"/>
    <w:rsid w:val="00533A41"/>
    <w:rsid w:val="0053417C"/>
    <w:rsid w:val="00534D4B"/>
    <w:rsid w:val="00534E1C"/>
    <w:rsid w:val="00534FBE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58"/>
    <w:rsid w:val="00537E16"/>
    <w:rsid w:val="00540A85"/>
    <w:rsid w:val="00541742"/>
    <w:rsid w:val="0054218C"/>
    <w:rsid w:val="00542BB8"/>
    <w:rsid w:val="00542C06"/>
    <w:rsid w:val="00542D67"/>
    <w:rsid w:val="00542E4F"/>
    <w:rsid w:val="00543451"/>
    <w:rsid w:val="00543764"/>
    <w:rsid w:val="00543E9D"/>
    <w:rsid w:val="00544425"/>
    <w:rsid w:val="005448D6"/>
    <w:rsid w:val="005449B3"/>
    <w:rsid w:val="0054506D"/>
    <w:rsid w:val="0054531E"/>
    <w:rsid w:val="00545AF5"/>
    <w:rsid w:val="005467CF"/>
    <w:rsid w:val="0054682A"/>
    <w:rsid w:val="0054690C"/>
    <w:rsid w:val="00546B30"/>
    <w:rsid w:val="00546C6B"/>
    <w:rsid w:val="0054780F"/>
    <w:rsid w:val="00547AF1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166"/>
    <w:rsid w:val="00552215"/>
    <w:rsid w:val="0055222D"/>
    <w:rsid w:val="00552837"/>
    <w:rsid w:val="00552DFD"/>
    <w:rsid w:val="00552F95"/>
    <w:rsid w:val="0055365B"/>
    <w:rsid w:val="005542B1"/>
    <w:rsid w:val="00554351"/>
    <w:rsid w:val="0055437A"/>
    <w:rsid w:val="00554693"/>
    <w:rsid w:val="005548E6"/>
    <w:rsid w:val="00554BB0"/>
    <w:rsid w:val="00555CA9"/>
    <w:rsid w:val="00556098"/>
    <w:rsid w:val="005566EA"/>
    <w:rsid w:val="005569AE"/>
    <w:rsid w:val="005569F9"/>
    <w:rsid w:val="00556D31"/>
    <w:rsid w:val="00556F78"/>
    <w:rsid w:val="005574C6"/>
    <w:rsid w:val="00557854"/>
    <w:rsid w:val="00557C8E"/>
    <w:rsid w:val="00557EB8"/>
    <w:rsid w:val="00557F0D"/>
    <w:rsid w:val="00560153"/>
    <w:rsid w:val="005602D1"/>
    <w:rsid w:val="0056046A"/>
    <w:rsid w:val="00560BD6"/>
    <w:rsid w:val="005615C9"/>
    <w:rsid w:val="005618CA"/>
    <w:rsid w:val="00561B83"/>
    <w:rsid w:val="00561D01"/>
    <w:rsid w:val="00561EA9"/>
    <w:rsid w:val="00563DD5"/>
    <w:rsid w:val="00563F93"/>
    <w:rsid w:val="005642DF"/>
    <w:rsid w:val="00564395"/>
    <w:rsid w:val="00564953"/>
    <w:rsid w:val="005653B6"/>
    <w:rsid w:val="00565B3C"/>
    <w:rsid w:val="00565D6F"/>
    <w:rsid w:val="00565E83"/>
    <w:rsid w:val="0056673B"/>
    <w:rsid w:val="0056676F"/>
    <w:rsid w:val="00566CEB"/>
    <w:rsid w:val="00566E14"/>
    <w:rsid w:val="00566F3E"/>
    <w:rsid w:val="005671DC"/>
    <w:rsid w:val="005672D9"/>
    <w:rsid w:val="00570101"/>
    <w:rsid w:val="00570481"/>
    <w:rsid w:val="005708F8"/>
    <w:rsid w:val="00570FB3"/>
    <w:rsid w:val="00571229"/>
    <w:rsid w:val="00571F8A"/>
    <w:rsid w:val="005726A3"/>
    <w:rsid w:val="00572971"/>
    <w:rsid w:val="00572A0A"/>
    <w:rsid w:val="00573244"/>
    <w:rsid w:val="00573472"/>
    <w:rsid w:val="00573717"/>
    <w:rsid w:val="005737C8"/>
    <w:rsid w:val="00573A6C"/>
    <w:rsid w:val="005744B0"/>
    <w:rsid w:val="00574651"/>
    <w:rsid w:val="0057509D"/>
    <w:rsid w:val="005755B1"/>
    <w:rsid w:val="005755D4"/>
    <w:rsid w:val="00575F36"/>
    <w:rsid w:val="00576A2C"/>
    <w:rsid w:val="005773F5"/>
    <w:rsid w:val="00577567"/>
    <w:rsid w:val="00577776"/>
    <w:rsid w:val="0057799C"/>
    <w:rsid w:val="005801FC"/>
    <w:rsid w:val="0058049E"/>
    <w:rsid w:val="00580516"/>
    <w:rsid w:val="00580708"/>
    <w:rsid w:val="00580C66"/>
    <w:rsid w:val="00580D64"/>
    <w:rsid w:val="005812BC"/>
    <w:rsid w:val="00581705"/>
    <w:rsid w:val="00581767"/>
    <w:rsid w:val="00581B81"/>
    <w:rsid w:val="00581DFF"/>
    <w:rsid w:val="00582AC9"/>
    <w:rsid w:val="005832CD"/>
    <w:rsid w:val="00583450"/>
    <w:rsid w:val="00583B90"/>
    <w:rsid w:val="00583C64"/>
    <w:rsid w:val="00583CDE"/>
    <w:rsid w:val="00583E12"/>
    <w:rsid w:val="00584244"/>
    <w:rsid w:val="005846BD"/>
    <w:rsid w:val="00584702"/>
    <w:rsid w:val="00584C31"/>
    <w:rsid w:val="00584FC2"/>
    <w:rsid w:val="0058571A"/>
    <w:rsid w:val="00585D98"/>
    <w:rsid w:val="00586489"/>
    <w:rsid w:val="0058661F"/>
    <w:rsid w:val="00586874"/>
    <w:rsid w:val="005869BD"/>
    <w:rsid w:val="00586B93"/>
    <w:rsid w:val="00586DAD"/>
    <w:rsid w:val="00587275"/>
    <w:rsid w:val="00587710"/>
    <w:rsid w:val="005879C6"/>
    <w:rsid w:val="0059005A"/>
    <w:rsid w:val="0059094D"/>
    <w:rsid w:val="00590B5A"/>
    <w:rsid w:val="005917D5"/>
    <w:rsid w:val="005919A2"/>
    <w:rsid w:val="00591A8B"/>
    <w:rsid w:val="00591DDF"/>
    <w:rsid w:val="00592745"/>
    <w:rsid w:val="00592FE2"/>
    <w:rsid w:val="00593007"/>
    <w:rsid w:val="005934AE"/>
    <w:rsid w:val="0059378C"/>
    <w:rsid w:val="0059396C"/>
    <w:rsid w:val="00593B36"/>
    <w:rsid w:val="00594702"/>
    <w:rsid w:val="00594781"/>
    <w:rsid w:val="00594C9B"/>
    <w:rsid w:val="00595457"/>
    <w:rsid w:val="0059621E"/>
    <w:rsid w:val="005962D9"/>
    <w:rsid w:val="0059653C"/>
    <w:rsid w:val="00596ABA"/>
    <w:rsid w:val="005971DE"/>
    <w:rsid w:val="005974D7"/>
    <w:rsid w:val="00597AAC"/>
    <w:rsid w:val="00597E8F"/>
    <w:rsid w:val="005A0533"/>
    <w:rsid w:val="005A0659"/>
    <w:rsid w:val="005A09F5"/>
    <w:rsid w:val="005A141E"/>
    <w:rsid w:val="005A20D0"/>
    <w:rsid w:val="005A270E"/>
    <w:rsid w:val="005A2F43"/>
    <w:rsid w:val="005A3047"/>
    <w:rsid w:val="005A311B"/>
    <w:rsid w:val="005A33E7"/>
    <w:rsid w:val="005A3736"/>
    <w:rsid w:val="005A3773"/>
    <w:rsid w:val="005A38B0"/>
    <w:rsid w:val="005A4483"/>
    <w:rsid w:val="005A4A43"/>
    <w:rsid w:val="005A4EAC"/>
    <w:rsid w:val="005A4FFE"/>
    <w:rsid w:val="005A5459"/>
    <w:rsid w:val="005A592C"/>
    <w:rsid w:val="005A60DA"/>
    <w:rsid w:val="005A6486"/>
    <w:rsid w:val="005A65B0"/>
    <w:rsid w:val="005A6621"/>
    <w:rsid w:val="005A74C1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813"/>
    <w:rsid w:val="005B1ADA"/>
    <w:rsid w:val="005B1E47"/>
    <w:rsid w:val="005B2128"/>
    <w:rsid w:val="005B22C1"/>
    <w:rsid w:val="005B27D3"/>
    <w:rsid w:val="005B2D94"/>
    <w:rsid w:val="005B2DCD"/>
    <w:rsid w:val="005B311F"/>
    <w:rsid w:val="005B3D0E"/>
    <w:rsid w:val="005B3D1E"/>
    <w:rsid w:val="005B3F00"/>
    <w:rsid w:val="005B4129"/>
    <w:rsid w:val="005B4170"/>
    <w:rsid w:val="005B4A15"/>
    <w:rsid w:val="005B5B61"/>
    <w:rsid w:val="005B5F8A"/>
    <w:rsid w:val="005B640A"/>
    <w:rsid w:val="005B6742"/>
    <w:rsid w:val="005B7605"/>
    <w:rsid w:val="005B7798"/>
    <w:rsid w:val="005B7CA0"/>
    <w:rsid w:val="005C001A"/>
    <w:rsid w:val="005C009C"/>
    <w:rsid w:val="005C0188"/>
    <w:rsid w:val="005C0191"/>
    <w:rsid w:val="005C0202"/>
    <w:rsid w:val="005C0242"/>
    <w:rsid w:val="005C0374"/>
    <w:rsid w:val="005C0514"/>
    <w:rsid w:val="005C1B90"/>
    <w:rsid w:val="005C1FD3"/>
    <w:rsid w:val="005C27B5"/>
    <w:rsid w:val="005C2E01"/>
    <w:rsid w:val="005C46D7"/>
    <w:rsid w:val="005C4C84"/>
    <w:rsid w:val="005C4D3A"/>
    <w:rsid w:val="005C4F6E"/>
    <w:rsid w:val="005C4FA4"/>
    <w:rsid w:val="005C5845"/>
    <w:rsid w:val="005C5AB1"/>
    <w:rsid w:val="005C5DA5"/>
    <w:rsid w:val="005C5EFA"/>
    <w:rsid w:val="005C62DD"/>
    <w:rsid w:val="005C6995"/>
    <w:rsid w:val="005C76CC"/>
    <w:rsid w:val="005C7DB4"/>
    <w:rsid w:val="005D0241"/>
    <w:rsid w:val="005D0485"/>
    <w:rsid w:val="005D07F3"/>
    <w:rsid w:val="005D08FB"/>
    <w:rsid w:val="005D0D0B"/>
    <w:rsid w:val="005D1864"/>
    <w:rsid w:val="005D2264"/>
    <w:rsid w:val="005D300B"/>
    <w:rsid w:val="005D304E"/>
    <w:rsid w:val="005D3698"/>
    <w:rsid w:val="005D3EBF"/>
    <w:rsid w:val="005D40D7"/>
    <w:rsid w:val="005D40F7"/>
    <w:rsid w:val="005D453E"/>
    <w:rsid w:val="005D49C8"/>
    <w:rsid w:val="005D49DB"/>
    <w:rsid w:val="005D5003"/>
    <w:rsid w:val="005D5DCE"/>
    <w:rsid w:val="005D60E0"/>
    <w:rsid w:val="005D77DA"/>
    <w:rsid w:val="005D7B26"/>
    <w:rsid w:val="005D7EA8"/>
    <w:rsid w:val="005E0000"/>
    <w:rsid w:val="005E00F5"/>
    <w:rsid w:val="005E08B7"/>
    <w:rsid w:val="005E0F5D"/>
    <w:rsid w:val="005E196D"/>
    <w:rsid w:val="005E1E60"/>
    <w:rsid w:val="005E20FD"/>
    <w:rsid w:val="005E2536"/>
    <w:rsid w:val="005E2A6E"/>
    <w:rsid w:val="005E2B51"/>
    <w:rsid w:val="005E2FC1"/>
    <w:rsid w:val="005E307E"/>
    <w:rsid w:val="005E316D"/>
    <w:rsid w:val="005E3253"/>
    <w:rsid w:val="005E351E"/>
    <w:rsid w:val="005E37C8"/>
    <w:rsid w:val="005E3E82"/>
    <w:rsid w:val="005E3F28"/>
    <w:rsid w:val="005E4044"/>
    <w:rsid w:val="005E459F"/>
    <w:rsid w:val="005E60C8"/>
    <w:rsid w:val="005E6128"/>
    <w:rsid w:val="005E6206"/>
    <w:rsid w:val="005E6352"/>
    <w:rsid w:val="005E64DA"/>
    <w:rsid w:val="005E68C2"/>
    <w:rsid w:val="005E6F54"/>
    <w:rsid w:val="005E6FC8"/>
    <w:rsid w:val="005E76B3"/>
    <w:rsid w:val="005F077B"/>
    <w:rsid w:val="005F0C86"/>
    <w:rsid w:val="005F1018"/>
    <w:rsid w:val="005F1231"/>
    <w:rsid w:val="005F1441"/>
    <w:rsid w:val="005F1CBA"/>
    <w:rsid w:val="005F21D2"/>
    <w:rsid w:val="005F24F8"/>
    <w:rsid w:val="005F29A6"/>
    <w:rsid w:val="005F29E4"/>
    <w:rsid w:val="005F2A40"/>
    <w:rsid w:val="005F2F22"/>
    <w:rsid w:val="005F435E"/>
    <w:rsid w:val="005F448F"/>
    <w:rsid w:val="005F4662"/>
    <w:rsid w:val="005F4A2C"/>
    <w:rsid w:val="005F5485"/>
    <w:rsid w:val="005F617C"/>
    <w:rsid w:val="005F6263"/>
    <w:rsid w:val="005F665D"/>
    <w:rsid w:val="005F6C76"/>
    <w:rsid w:val="005F73FB"/>
    <w:rsid w:val="00600515"/>
    <w:rsid w:val="00600AB7"/>
    <w:rsid w:val="00600FC1"/>
    <w:rsid w:val="00601389"/>
    <w:rsid w:val="00601D69"/>
    <w:rsid w:val="0060200E"/>
    <w:rsid w:val="00603215"/>
    <w:rsid w:val="0060339B"/>
    <w:rsid w:val="00603D58"/>
    <w:rsid w:val="006043BC"/>
    <w:rsid w:val="00604601"/>
    <w:rsid w:val="0060478B"/>
    <w:rsid w:val="00604819"/>
    <w:rsid w:val="00604D17"/>
    <w:rsid w:val="00605336"/>
    <w:rsid w:val="00605C8B"/>
    <w:rsid w:val="00606F68"/>
    <w:rsid w:val="00607CE5"/>
    <w:rsid w:val="00610006"/>
    <w:rsid w:val="006108DB"/>
    <w:rsid w:val="00610B42"/>
    <w:rsid w:val="00610BCC"/>
    <w:rsid w:val="0061143D"/>
    <w:rsid w:val="006116BB"/>
    <w:rsid w:val="00612109"/>
    <w:rsid w:val="006125BC"/>
    <w:rsid w:val="00612CCF"/>
    <w:rsid w:val="00612DAD"/>
    <w:rsid w:val="00613213"/>
    <w:rsid w:val="006132EB"/>
    <w:rsid w:val="0061396B"/>
    <w:rsid w:val="00613CC5"/>
    <w:rsid w:val="00614128"/>
    <w:rsid w:val="00614223"/>
    <w:rsid w:val="006142CB"/>
    <w:rsid w:val="006144AB"/>
    <w:rsid w:val="006144F1"/>
    <w:rsid w:val="006146D3"/>
    <w:rsid w:val="00614830"/>
    <w:rsid w:val="006148B2"/>
    <w:rsid w:val="00614AE5"/>
    <w:rsid w:val="00614C42"/>
    <w:rsid w:val="006166AE"/>
    <w:rsid w:val="00616826"/>
    <w:rsid w:val="00616C02"/>
    <w:rsid w:val="00617172"/>
    <w:rsid w:val="0061728C"/>
    <w:rsid w:val="0061775A"/>
    <w:rsid w:val="00620304"/>
    <w:rsid w:val="00620326"/>
    <w:rsid w:val="00620A08"/>
    <w:rsid w:val="00620F81"/>
    <w:rsid w:val="00621A62"/>
    <w:rsid w:val="00621BD3"/>
    <w:rsid w:val="00621FFF"/>
    <w:rsid w:val="00622254"/>
    <w:rsid w:val="0062237D"/>
    <w:rsid w:val="00623BC8"/>
    <w:rsid w:val="00623CD4"/>
    <w:rsid w:val="00623F8C"/>
    <w:rsid w:val="0062472B"/>
    <w:rsid w:val="00624808"/>
    <w:rsid w:val="00624DB4"/>
    <w:rsid w:val="006266ED"/>
    <w:rsid w:val="00626CB5"/>
    <w:rsid w:val="00626CB6"/>
    <w:rsid w:val="006271BD"/>
    <w:rsid w:val="0062734B"/>
    <w:rsid w:val="00627907"/>
    <w:rsid w:val="00627B0B"/>
    <w:rsid w:val="00630322"/>
    <w:rsid w:val="006305A4"/>
    <w:rsid w:val="0063069B"/>
    <w:rsid w:val="006306B3"/>
    <w:rsid w:val="00630D66"/>
    <w:rsid w:val="0063117E"/>
    <w:rsid w:val="0063147D"/>
    <w:rsid w:val="00631558"/>
    <w:rsid w:val="00631BD0"/>
    <w:rsid w:val="006324F5"/>
    <w:rsid w:val="00632569"/>
    <w:rsid w:val="00632ABC"/>
    <w:rsid w:val="00633A3D"/>
    <w:rsid w:val="00633A77"/>
    <w:rsid w:val="00633DEC"/>
    <w:rsid w:val="0063437A"/>
    <w:rsid w:val="00634A51"/>
    <w:rsid w:val="00635104"/>
    <w:rsid w:val="006353F5"/>
    <w:rsid w:val="00635454"/>
    <w:rsid w:val="0063620A"/>
    <w:rsid w:val="006365C8"/>
    <w:rsid w:val="006369B1"/>
    <w:rsid w:val="00636D80"/>
    <w:rsid w:val="006373E0"/>
    <w:rsid w:val="0063745B"/>
    <w:rsid w:val="006377D0"/>
    <w:rsid w:val="00637B75"/>
    <w:rsid w:val="00637CB7"/>
    <w:rsid w:val="00637E9D"/>
    <w:rsid w:val="00637EAF"/>
    <w:rsid w:val="006400F3"/>
    <w:rsid w:val="006404C9"/>
    <w:rsid w:val="0064058C"/>
    <w:rsid w:val="00640DF7"/>
    <w:rsid w:val="006412AC"/>
    <w:rsid w:val="00641464"/>
    <w:rsid w:val="006416A3"/>
    <w:rsid w:val="00641716"/>
    <w:rsid w:val="006417B3"/>
    <w:rsid w:val="00641A3B"/>
    <w:rsid w:val="00641BB5"/>
    <w:rsid w:val="006423E5"/>
    <w:rsid w:val="00642588"/>
    <w:rsid w:val="006426D3"/>
    <w:rsid w:val="00643026"/>
    <w:rsid w:val="00643078"/>
    <w:rsid w:val="006438F0"/>
    <w:rsid w:val="00644B68"/>
    <w:rsid w:val="0064512D"/>
    <w:rsid w:val="00645593"/>
    <w:rsid w:val="0064567E"/>
    <w:rsid w:val="00645B22"/>
    <w:rsid w:val="00645CB6"/>
    <w:rsid w:val="00647B22"/>
    <w:rsid w:val="00647B29"/>
    <w:rsid w:val="00647B37"/>
    <w:rsid w:val="00647E61"/>
    <w:rsid w:val="006507CD"/>
    <w:rsid w:val="006507E8"/>
    <w:rsid w:val="00650A54"/>
    <w:rsid w:val="00650CD7"/>
    <w:rsid w:val="00651538"/>
    <w:rsid w:val="006517FC"/>
    <w:rsid w:val="00651E56"/>
    <w:rsid w:val="0065213D"/>
    <w:rsid w:val="0065250B"/>
    <w:rsid w:val="00652CA8"/>
    <w:rsid w:val="00653422"/>
    <w:rsid w:val="006537F1"/>
    <w:rsid w:val="00653B48"/>
    <w:rsid w:val="00653DE3"/>
    <w:rsid w:val="006548DC"/>
    <w:rsid w:val="006549CD"/>
    <w:rsid w:val="00654A17"/>
    <w:rsid w:val="00654ED2"/>
    <w:rsid w:val="00654F9F"/>
    <w:rsid w:val="00655025"/>
    <w:rsid w:val="0065502A"/>
    <w:rsid w:val="00657382"/>
    <w:rsid w:val="00657458"/>
    <w:rsid w:val="00657AFE"/>
    <w:rsid w:val="00657D08"/>
    <w:rsid w:val="00657D8E"/>
    <w:rsid w:val="0066038F"/>
    <w:rsid w:val="00660829"/>
    <w:rsid w:val="0066091F"/>
    <w:rsid w:val="00660B90"/>
    <w:rsid w:val="0066103F"/>
    <w:rsid w:val="006611B6"/>
    <w:rsid w:val="006615F7"/>
    <w:rsid w:val="006618C7"/>
    <w:rsid w:val="00661EED"/>
    <w:rsid w:val="00662529"/>
    <w:rsid w:val="00662A8C"/>
    <w:rsid w:val="0066304D"/>
    <w:rsid w:val="00663200"/>
    <w:rsid w:val="006633F9"/>
    <w:rsid w:val="0066357A"/>
    <w:rsid w:val="00663A74"/>
    <w:rsid w:val="00663D7D"/>
    <w:rsid w:val="00663F04"/>
    <w:rsid w:val="0066419C"/>
    <w:rsid w:val="006645FA"/>
    <w:rsid w:val="006647FD"/>
    <w:rsid w:val="00664879"/>
    <w:rsid w:val="00664C65"/>
    <w:rsid w:val="006652A3"/>
    <w:rsid w:val="0066574B"/>
    <w:rsid w:val="00665FB2"/>
    <w:rsid w:val="00666053"/>
    <w:rsid w:val="00667178"/>
    <w:rsid w:val="00667BDC"/>
    <w:rsid w:val="00667EFC"/>
    <w:rsid w:val="006708CA"/>
    <w:rsid w:val="00671114"/>
    <w:rsid w:val="006712A0"/>
    <w:rsid w:val="00671972"/>
    <w:rsid w:val="00672248"/>
    <w:rsid w:val="006723F6"/>
    <w:rsid w:val="006726A8"/>
    <w:rsid w:val="00672908"/>
    <w:rsid w:val="00672CF7"/>
    <w:rsid w:val="00672E5C"/>
    <w:rsid w:val="006731D8"/>
    <w:rsid w:val="006733B7"/>
    <w:rsid w:val="00673E45"/>
    <w:rsid w:val="00673FCC"/>
    <w:rsid w:val="00674754"/>
    <w:rsid w:val="00674B0E"/>
    <w:rsid w:val="00674F11"/>
    <w:rsid w:val="00674F5C"/>
    <w:rsid w:val="00675017"/>
    <w:rsid w:val="00675FAD"/>
    <w:rsid w:val="006763B4"/>
    <w:rsid w:val="006763F2"/>
    <w:rsid w:val="006765A4"/>
    <w:rsid w:val="00676C0D"/>
    <w:rsid w:val="0067769B"/>
    <w:rsid w:val="006802EA"/>
    <w:rsid w:val="006803BA"/>
    <w:rsid w:val="00680BE2"/>
    <w:rsid w:val="006810FB"/>
    <w:rsid w:val="00681687"/>
    <w:rsid w:val="0068188E"/>
    <w:rsid w:val="00681D65"/>
    <w:rsid w:val="00681FF3"/>
    <w:rsid w:val="006822C9"/>
    <w:rsid w:val="006824D2"/>
    <w:rsid w:val="00682F95"/>
    <w:rsid w:val="00683544"/>
    <w:rsid w:val="006837DC"/>
    <w:rsid w:val="006839F3"/>
    <w:rsid w:val="00683E12"/>
    <w:rsid w:val="006840DB"/>
    <w:rsid w:val="006840F6"/>
    <w:rsid w:val="006844F2"/>
    <w:rsid w:val="0068486D"/>
    <w:rsid w:val="006848D7"/>
    <w:rsid w:val="00684F3D"/>
    <w:rsid w:val="0068528C"/>
    <w:rsid w:val="006852EE"/>
    <w:rsid w:val="00685611"/>
    <w:rsid w:val="00686B76"/>
    <w:rsid w:val="006872C7"/>
    <w:rsid w:val="006873AF"/>
    <w:rsid w:val="006879A7"/>
    <w:rsid w:val="00687B0B"/>
    <w:rsid w:val="00687C24"/>
    <w:rsid w:val="00690C30"/>
    <w:rsid w:val="00691116"/>
    <w:rsid w:val="00691BEA"/>
    <w:rsid w:val="00691D20"/>
    <w:rsid w:val="006924A4"/>
    <w:rsid w:val="0069252E"/>
    <w:rsid w:val="00693109"/>
    <w:rsid w:val="00693153"/>
    <w:rsid w:val="006932D3"/>
    <w:rsid w:val="006938C5"/>
    <w:rsid w:val="0069395F"/>
    <w:rsid w:val="00694961"/>
    <w:rsid w:val="0069531E"/>
    <w:rsid w:val="00695AA6"/>
    <w:rsid w:val="00695C66"/>
    <w:rsid w:val="00695F67"/>
    <w:rsid w:val="00695F9D"/>
    <w:rsid w:val="00696185"/>
    <w:rsid w:val="006965F0"/>
    <w:rsid w:val="00696AFC"/>
    <w:rsid w:val="006970FB"/>
    <w:rsid w:val="006972D8"/>
    <w:rsid w:val="0069738B"/>
    <w:rsid w:val="00697554"/>
    <w:rsid w:val="006977F9"/>
    <w:rsid w:val="006A045B"/>
    <w:rsid w:val="006A08FC"/>
    <w:rsid w:val="006A09BC"/>
    <w:rsid w:val="006A0A8C"/>
    <w:rsid w:val="006A0D49"/>
    <w:rsid w:val="006A18C8"/>
    <w:rsid w:val="006A1EDA"/>
    <w:rsid w:val="006A2555"/>
    <w:rsid w:val="006A301C"/>
    <w:rsid w:val="006A34DF"/>
    <w:rsid w:val="006A3E3C"/>
    <w:rsid w:val="006A469C"/>
    <w:rsid w:val="006A501A"/>
    <w:rsid w:val="006A5075"/>
    <w:rsid w:val="006A51C3"/>
    <w:rsid w:val="006A5646"/>
    <w:rsid w:val="006A568E"/>
    <w:rsid w:val="006A59EF"/>
    <w:rsid w:val="006A5DCF"/>
    <w:rsid w:val="006A6333"/>
    <w:rsid w:val="006A657D"/>
    <w:rsid w:val="006A6642"/>
    <w:rsid w:val="006A72D5"/>
    <w:rsid w:val="006A7429"/>
    <w:rsid w:val="006A7F50"/>
    <w:rsid w:val="006B0A09"/>
    <w:rsid w:val="006B0ACF"/>
    <w:rsid w:val="006B0DDD"/>
    <w:rsid w:val="006B122E"/>
    <w:rsid w:val="006B13E4"/>
    <w:rsid w:val="006B1D68"/>
    <w:rsid w:val="006B1E75"/>
    <w:rsid w:val="006B2135"/>
    <w:rsid w:val="006B27E0"/>
    <w:rsid w:val="006B2B46"/>
    <w:rsid w:val="006B2E02"/>
    <w:rsid w:val="006B4743"/>
    <w:rsid w:val="006B5DF8"/>
    <w:rsid w:val="006B5F04"/>
    <w:rsid w:val="006B652A"/>
    <w:rsid w:val="006B6762"/>
    <w:rsid w:val="006B78BC"/>
    <w:rsid w:val="006C03A8"/>
    <w:rsid w:val="006C09A4"/>
    <w:rsid w:val="006C0B65"/>
    <w:rsid w:val="006C0B92"/>
    <w:rsid w:val="006C0DCA"/>
    <w:rsid w:val="006C13D5"/>
    <w:rsid w:val="006C1747"/>
    <w:rsid w:val="006C1A09"/>
    <w:rsid w:val="006C1A58"/>
    <w:rsid w:val="006C2A51"/>
    <w:rsid w:val="006C47F7"/>
    <w:rsid w:val="006C480F"/>
    <w:rsid w:val="006C486E"/>
    <w:rsid w:val="006C5A7D"/>
    <w:rsid w:val="006C5F1B"/>
    <w:rsid w:val="006C6CE3"/>
    <w:rsid w:val="006C6EF6"/>
    <w:rsid w:val="006D028A"/>
    <w:rsid w:val="006D07C3"/>
    <w:rsid w:val="006D0D23"/>
    <w:rsid w:val="006D1097"/>
    <w:rsid w:val="006D11DE"/>
    <w:rsid w:val="006D1AC4"/>
    <w:rsid w:val="006D1F79"/>
    <w:rsid w:val="006D20A8"/>
    <w:rsid w:val="006D258E"/>
    <w:rsid w:val="006D26C2"/>
    <w:rsid w:val="006D2918"/>
    <w:rsid w:val="006D2FD7"/>
    <w:rsid w:val="006D30F2"/>
    <w:rsid w:val="006D339E"/>
    <w:rsid w:val="006D34CE"/>
    <w:rsid w:val="006D3AC4"/>
    <w:rsid w:val="006D3D6E"/>
    <w:rsid w:val="006D4275"/>
    <w:rsid w:val="006D429E"/>
    <w:rsid w:val="006D4745"/>
    <w:rsid w:val="006D481F"/>
    <w:rsid w:val="006D4BAA"/>
    <w:rsid w:val="006D4C18"/>
    <w:rsid w:val="006D4D4E"/>
    <w:rsid w:val="006D4FFA"/>
    <w:rsid w:val="006D52A0"/>
    <w:rsid w:val="006D52BC"/>
    <w:rsid w:val="006D5429"/>
    <w:rsid w:val="006D5467"/>
    <w:rsid w:val="006D54C4"/>
    <w:rsid w:val="006D5F31"/>
    <w:rsid w:val="006D70B1"/>
    <w:rsid w:val="006E0577"/>
    <w:rsid w:val="006E1777"/>
    <w:rsid w:val="006E1B3B"/>
    <w:rsid w:val="006E2174"/>
    <w:rsid w:val="006E2264"/>
    <w:rsid w:val="006E2343"/>
    <w:rsid w:val="006E295D"/>
    <w:rsid w:val="006E2B42"/>
    <w:rsid w:val="006E302D"/>
    <w:rsid w:val="006E31B9"/>
    <w:rsid w:val="006E3679"/>
    <w:rsid w:val="006E37AD"/>
    <w:rsid w:val="006E39D5"/>
    <w:rsid w:val="006E3DBB"/>
    <w:rsid w:val="006E468F"/>
    <w:rsid w:val="006E6076"/>
    <w:rsid w:val="006E7402"/>
    <w:rsid w:val="006E7DC7"/>
    <w:rsid w:val="006F0146"/>
    <w:rsid w:val="006F0424"/>
    <w:rsid w:val="006F045E"/>
    <w:rsid w:val="006F06A3"/>
    <w:rsid w:val="006F0E09"/>
    <w:rsid w:val="006F122D"/>
    <w:rsid w:val="006F1694"/>
    <w:rsid w:val="006F1731"/>
    <w:rsid w:val="006F178D"/>
    <w:rsid w:val="006F1B53"/>
    <w:rsid w:val="006F1BA9"/>
    <w:rsid w:val="006F1E3F"/>
    <w:rsid w:val="006F1F15"/>
    <w:rsid w:val="006F1F94"/>
    <w:rsid w:val="006F238C"/>
    <w:rsid w:val="006F262A"/>
    <w:rsid w:val="006F2A79"/>
    <w:rsid w:val="006F2B62"/>
    <w:rsid w:val="006F3422"/>
    <w:rsid w:val="006F4224"/>
    <w:rsid w:val="006F4410"/>
    <w:rsid w:val="006F46E4"/>
    <w:rsid w:val="006F46E6"/>
    <w:rsid w:val="006F4745"/>
    <w:rsid w:val="006F4C11"/>
    <w:rsid w:val="006F4C6C"/>
    <w:rsid w:val="006F52E4"/>
    <w:rsid w:val="006F54FB"/>
    <w:rsid w:val="006F597D"/>
    <w:rsid w:val="006F5AD3"/>
    <w:rsid w:val="006F5BE2"/>
    <w:rsid w:val="006F680C"/>
    <w:rsid w:val="006F682A"/>
    <w:rsid w:val="006F6E44"/>
    <w:rsid w:val="006F758C"/>
    <w:rsid w:val="006F7910"/>
    <w:rsid w:val="006F7DF9"/>
    <w:rsid w:val="006F7FE7"/>
    <w:rsid w:val="00700A41"/>
    <w:rsid w:val="00700E3F"/>
    <w:rsid w:val="007012F3"/>
    <w:rsid w:val="00701691"/>
    <w:rsid w:val="00701E46"/>
    <w:rsid w:val="0070207A"/>
    <w:rsid w:val="00702618"/>
    <w:rsid w:val="00702935"/>
    <w:rsid w:val="007036B9"/>
    <w:rsid w:val="00703706"/>
    <w:rsid w:val="00703745"/>
    <w:rsid w:val="0070378E"/>
    <w:rsid w:val="007039A1"/>
    <w:rsid w:val="007041B7"/>
    <w:rsid w:val="00704660"/>
    <w:rsid w:val="007048C6"/>
    <w:rsid w:val="00704BB7"/>
    <w:rsid w:val="00704CFD"/>
    <w:rsid w:val="00704D0A"/>
    <w:rsid w:val="00705168"/>
    <w:rsid w:val="007053C0"/>
    <w:rsid w:val="0070583A"/>
    <w:rsid w:val="00705875"/>
    <w:rsid w:val="00705884"/>
    <w:rsid w:val="007059FE"/>
    <w:rsid w:val="00705E67"/>
    <w:rsid w:val="00705EA3"/>
    <w:rsid w:val="007068BD"/>
    <w:rsid w:val="00707241"/>
    <w:rsid w:val="00707336"/>
    <w:rsid w:val="00707E0C"/>
    <w:rsid w:val="00707FD4"/>
    <w:rsid w:val="00710094"/>
    <w:rsid w:val="00710655"/>
    <w:rsid w:val="00710A65"/>
    <w:rsid w:val="00710A6E"/>
    <w:rsid w:val="00710D0A"/>
    <w:rsid w:val="00710D0C"/>
    <w:rsid w:val="00710E20"/>
    <w:rsid w:val="00710E9A"/>
    <w:rsid w:val="0071113A"/>
    <w:rsid w:val="00711481"/>
    <w:rsid w:val="00711966"/>
    <w:rsid w:val="00711A48"/>
    <w:rsid w:val="00711C66"/>
    <w:rsid w:val="00711CDB"/>
    <w:rsid w:val="00711F45"/>
    <w:rsid w:val="00711F98"/>
    <w:rsid w:val="0071207F"/>
    <w:rsid w:val="00712475"/>
    <w:rsid w:val="00712BCA"/>
    <w:rsid w:val="00712E74"/>
    <w:rsid w:val="00713803"/>
    <w:rsid w:val="00713AF6"/>
    <w:rsid w:val="00713B2F"/>
    <w:rsid w:val="00713C5E"/>
    <w:rsid w:val="00714878"/>
    <w:rsid w:val="00714916"/>
    <w:rsid w:val="0071500B"/>
    <w:rsid w:val="007157D4"/>
    <w:rsid w:val="00715C8A"/>
    <w:rsid w:val="0071635C"/>
    <w:rsid w:val="00716995"/>
    <w:rsid w:val="0071739E"/>
    <w:rsid w:val="0071750E"/>
    <w:rsid w:val="00717C7A"/>
    <w:rsid w:val="00717CD7"/>
    <w:rsid w:val="00717D36"/>
    <w:rsid w:val="00717D5B"/>
    <w:rsid w:val="00717F64"/>
    <w:rsid w:val="00720F31"/>
    <w:rsid w:val="007215FB"/>
    <w:rsid w:val="00721E50"/>
    <w:rsid w:val="007220D0"/>
    <w:rsid w:val="007224C1"/>
    <w:rsid w:val="00722A2A"/>
    <w:rsid w:val="00722A2E"/>
    <w:rsid w:val="00722E0A"/>
    <w:rsid w:val="0072318D"/>
    <w:rsid w:val="0072353C"/>
    <w:rsid w:val="00723827"/>
    <w:rsid w:val="00723BB2"/>
    <w:rsid w:val="007241DC"/>
    <w:rsid w:val="00724248"/>
    <w:rsid w:val="0072476D"/>
    <w:rsid w:val="00724BC1"/>
    <w:rsid w:val="007256BB"/>
    <w:rsid w:val="0072611A"/>
    <w:rsid w:val="0072621F"/>
    <w:rsid w:val="007265CC"/>
    <w:rsid w:val="00727245"/>
    <w:rsid w:val="00727596"/>
    <w:rsid w:val="00727786"/>
    <w:rsid w:val="007279A8"/>
    <w:rsid w:val="00730005"/>
    <w:rsid w:val="007300A2"/>
    <w:rsid w:val="007302A6"/>
    <w:rsid w:val="00730B04"/>
    <w:rsid w:val="00730B56"/>
    <w:rsid w:val="00730C35"/>
    <w:rsid w:val="00730CCC"/>
    <w:rsid w:val="00731CAB"/>
    <w:rsid w:val="00731CFD"/>
    <w:rsid w:val="007322BA"/>
    <w:rsid w:val="00732AA7"/>
    <w:rsid w:val="00732AFB"/>
    <w:rsid w:val="00732BEB"/>
    <w:rsid w:val="00732CBB"/>
    <w:rsid w:val="00732DD8"/>
    <w:rsid w:val="00732E60"/>
    <w:rsid w:val="00733155"/>
    <w:rsid w:val="007333FC"/>
    <w:rsid w:val="007336D2"/>
    <w:rsid w:val="00733B0C"/>
    <w:rsid w:val="00733DE2"/>
    <w:rsid w:val="007340FE"/>
    <w:rsid w:val="0073457A"/>
    <w:rsid w:val="00734A86"/>
    <w:rsid w:val="00734BE2"/>
    <w:rsid w:val="007350FB"/>
    <w:rsid w:val="00735174"/>
    <w:rsid w:val="0073527D"/>
    <w:rsid w:val="0073590C"/>
    <w:rsid w:val="00735925"/>
    <w:rsid w:val="00736319"/>
    <w:rsid w:val="00736660"/>
    <w:rsid w:val="00736935"/>
    <w:rsid w:val="007372DF"/>
    <w:rsid w:val="007372ED"/>
    <w:rsid w:val="007377D7"/>
    <w:rsid w:val="007402EA"/>
    <w:rsid w:val="007407ED"/>
    <w:rsid w:val="00741068"/>
    <w:rsid w:val="007416ED"/>
    <w:rsid w:val="00741832"/>
    <w:rsid w:val="00741858"/>
    <w:rsid w:val="00742735"/>
    <w:rsid w:val="00742B32"/>
    <w:rsid w:val="00742DB2"/>
    <w:rsid w:val="00743846"/>
    <w:rsid w:val="007447D1"/>
    <w:rsid w:val="00744872"/>
    <w:rsid w:val="00744A33"/>
    <w:rsid w:val="00744AB1"/>
    <w:rsid w:val="00745073"/>
    <w:rsid w:val="00745A6A"/>
    <w:rsid w:val="00745B55"/>
    <w:rsid w:val="0074618E"/>
    <w:rsid w:val="00746A2C"/>
    <w:rsid w:val="007474D0"/>
    <w:rsid w:val="00747A04"/>
    <w:rsid w:val="00750126"/>
    <w:rsid w:val="007501A3"/>
    <w:rsid w:val="00750D9E"/>
    <w:rsid w:val="00750EEA"/>
    <w:rsid w:val="007513D9"/>
    <w:rsid w:val="00751935"/>
    <w:rsid w:val="00751A5E"/>
    <w:rsid w:val="00752876"/>
    <w:rsid w:val="00752B3F"/>
    <w:rsid w:val="007539D5"/>
    <w:rsid w:val="00753A94"/>
    <w:rsid w:val="00753C05"/>
    <w:rsid w:val="00753CEA"/>
    <w:rsid w:val="00753DDF"/>
    <w:rsid w:val="00754EE3"/>
    <w:rsid w:val="007551C9"/>
    <w:rsid w:val="00755525"/>
    <w:rsid w:val="00755571"/>
    <w:rsid w:val="00755725"/>
    <w:rsid w:val="00755780"/>
    <w:rsid w:val="00755F3A"/>
    <w:rsid w:val="00757293"/>
    <w:rsid w:val="007576BE"/>
    <w:rsid w:val="00757994"/>
    <w:rsid w:val="00757D79"/>
    <w:rsid w:val="00757DD9"/>
    <w:rsid w:val="00757E15"/>
    <w:rsid w:val="00757F41"/>
    <w:rsid w:val="00757F7C"/>
    <w:rsid w:val="00757FF9"/>
    <w:rsid w:val="0076042E"/>
    <w:rsid w:val="00761089"/>
    <w:rsid w:val="00761B3C"/>
    <w:rsid w:val="0076261A"/>
    <w:rsid w:val="0076283B"/>
    <w:rsid w:val="00763354"/>
    <w:rsid w:val="00763553"/>
    <w:rsid w:val="00763663"/>
    <w:rsid w:val="00763812"/>
    <w:rsid w:val="00763DA4"/>
    <w:rsid w:val="00764161"/>
    <w:rsid w:val="0076532C"/>
    <w:rsid w:val="00765477"/>
    <w:rsid w:val="00765B37"/>
    <w:rsid w:val="00765F82"/>
    <w:rsid w:val="00766476"/>
    <w:rsid w:val="0076678A"/>
    <w:rsid w:val="007672CC"/>
    <w:rsid w:val="007672DC"/>
    <w:rsid w:val="00767C39"/>
    <w:rsid w:val="00767E8A"/>
    <w:rsid w:val="00767EA1"/>
    <w:rsid w:val="00767EDF"/>
    <w:rsid w:val="00767F30"/>
    <w:rsid w:val="007701DE"/>
    <w:rsid w:val="007706DF"/>
    <w:rsid w:val="007713AE"/>
    <w:rsid w:val="007714DC"/>
    <w:rsid w:val="007716E9"/>
    <w:rsid w:val="007721BF"/>
    <w:rsid w:val="007723BF"/>
    <w:rsid w:val="007725D2"/>
    <w:rsid w:val="007728D5"/>
    <w:rsid w:val="00772D09"/>
    <w:rsid w:val="0077312C"/>
    <w:rsid w:val="0077358A"/>
    <w:rsid w:val="00773F6E"/>
    <w:rsid w:val="0077437C"/>
    <w:rsid w:val="00774488"/>
    <w:rsid w:val="007745A1"/>
    <w:rsid w:val="00775844"/>
    <w:rsid w:val="007761C9"/>
    <w:rsid w:val="00776D52"/>
    <w:rsid w:val="00776EF9"/>
    <w:rsid w:val="007771B0"/>
    <w:rsid w:val="00777725"/>
    <w:rsid w:val="00777AE2"/>
    <w:rsid w:val="00777E65"/>
    <w:rsid w:val="00777EB2"/>
    <w:rsid w:val="007800B0"/>
    <w:rsid w:val="00780179"/>
    <w:rsid w:val="00780B4D"/>
    <w:rsid w:val="00780C2B"/>
    <w:rsid w:val="00780D37"/>
    <w:rsid w:val="00780DCB"/>
    <w:rsid w:val="00781396"/>
    <w:rsid w:val="007817FD"/>
    <w:rsid w:val="00782209"/>
    <w:rsid w:val="007824BB"/>
    <w:rsid w:val="0078252D"/>
    <w:rsid w:val="007825DC"/>
    <w:rsid w:val="00782909"/>
    <w:rsid w:val="007838C3"/>
    <w:rsid w:val="00783BA6"/>
    <w:rsid w:val="007843CB"/>
    <w:rsid w:val="00784510"/>
    <w:rsid w:val="0078484D"/>
    <w:rsid w:val="00784E8A"/>
    <w:rsid w:val="00784EAF"/>
    <w:rsid w:val="00785D84"/>
    <w:rsid w:val="00786186"/>
    <w:rsid w:val="007868A2"/>
    <w:rsid w:val="007870AF"/>
    <w:rsid w:val="007878C3"/>
    <w:rsid w:val="00787BD6"/>
    <w:rsid w:val="00790109"/>
    <w:rsid w:val="0079052E"/>
    <w:rsid w:val="00790628"/>
    <w:rsid w:val="007932D5"/>
    <w:rsid w:val="00793307"/>
    <w:rsid w:val="00793555"/>
    <w:rsid w:val="00793565"/>
    <w:rsid w:val="00794032"/>
    <w:rsid w:val="00794576"/>
    <w:rsid w:val="00794BD8"/>
    <w:rsid w:val="00794DAE"/>
    <w:rsid w:val="007951D4"/>
    <w:rsid w:val="0079566F"/>
    <w:rsid w:val="00795DB8"/>
    <w:rsid w:val="007960A9"/>
    <w:rsid w:val="00796267"/>
    <w:rsid w:val="007963A2"/>
    <w:rsid w:val="00796A56"/>
    <w:rsid w:val="00796BD5"/>
    <w:rsid w:val="00796E2E"/>
    <w:rsid w:val="00796FCB"/>
    <w:rsid w:val="00797E5E"/>
    <w:rsid w:val="00797EF4"/>
    <w:rsid w:val="007A0C2E"/>
    <w:rsid w:val="007A0C51"/>
    <w:rsid w:val="007A1AEA"/>
    <w:rsid w:val="007A1F45"/>
    <w:rsid w:val="007A3430"/>
    <w:rsid w:val="007A3731"/>
    <w:rsid w:val="007A383E"/>
    <w:rsid w:val="007A3B17"/>
    <w:rsid w:val="007A3E93"/>
    <w:rsid w:val="007A4DB9"/>
    <w:rsid w:val="007A59C1"/>
    <w:rsid w:val="007A67C4"/>
    <w:rsid w:val="007A69F9"/>
    <w:rsid w:val="007A6A90"/>
    <w:rsid w:val="007A6DA7"/>
    <w:rsid w:val="007A6E10"/>
    <w:rsid w:val="007A71AC"/>
    <w:rsid w:val="007A73AE"/>
    <w:rsid w:val="007A73B5"/>
    <w:rsid w:val="007B01FE"/>
    <w:rsid w:val="007B07B3"/>
    <w:rsid w:val="007B08A6"/>
    <w:rsid w:val="007B08BE"/>
    <w:rsid w:val="007B127D"/>
    <w:rsid w:val="007B1A56"/>
    <w:rsid w:val="007B1C5F"/>
    <w:rsid w:val="007B1D60"/>
    <w:rsid w:val="007B1DA0"/>
    <w:rsid w:val="007B266A"/>
    <w:rsid w:val="007B3DB8"/>
    <w:rsid w:val="007B3DC8"/>
    <w:rsid w:val="007B3E3C"/>
    <w:rsid w:val="007B4239"/>
    <w:rsid w:val="007B46AA"/>
    <w:rsid w:val="007B48F8"/>
    <w:rsid w:val="007B4A5E"/>
    <w:rsid w:val="007B51D1"/>
    <w:rsid w:val="007B5B02"/>
    <w:rsid w:val="007B5BB0"/>
    <w:rsid w:val="007B6472"/>
    <w:rsid w:val="007B6748"/>
    <w:rsid w:val="007B6986"/>
    <w:rsid w:val="007B6CC3"/>
    <w:rsid w:val="007B6D12"/>
    <w:rsid w:val="007B6E77"/>
    <w:rsid w:val="007B7117"/>
    <w:rsid w:val="007B7174"/>
    <w:rsid w:val="007B74FD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A95"/>
    <w:rsid w:val="007C2DA6"/>
    <w:rsid w:val="007C3003"/>
    <w:rsid w:val="007C363B"/>
    <w:rsid w:val="007C3721"/>
    <w:rsid w:val="007C429A"/>
    <w:rsid w:val="007C4C71"/>
    <w:rsid w:val="007C4D95"/>
    <w:rsid w:val="007C4F51"/>
    <w:rsid w:val="007C51C6"/>
    <w:rsid w:val="007C53BB"/>
    <w:rsid w:val="007C60ED"/>
    <w:rsid w:val="007C6128"/>
    <w:rsid w:val="007C6EEC"/>
    <w:rsid w:val="007C7087"/>
    <w:rsid w:val="007C730D"/>
    <w:rsid w:val="007C798F"/>
    <w:rsid w:val="007D042C"/>
    <w:rsid w:val="007D044C"/>
    <w:rsid w:val="007D126E"/>
    <w:rsid w:val="007D191A"/>
    <w:rsid w:val="007D1D11"/>
    <w:rsid w:val="007D2627"/>
    <w:rsid w:val="007D2663"/>
    <w:rsid w:val="007D2981"/>
    <w:rsid w:val="007D29C4"/>
    <w:rsid w:val="007D2A34"/>
    <w:rsid w:val="007D2FBE"/>
    <w:rsid w:val="007D3006"/>
    <w:rsid w:val="007D3246"/>
    <w:rsid w:val="007D3E4F"/>
    <w:rsid w:val="007D4486"/>
    <w:rsid w:val="007D4CF1"/>
    <w:rsid w:val="007D5043"/>
    <w:rsid w:val="007D51F3"/>
    <w:rsid w:val="007D537E"/>
    <w:rsid w:val="007D63AF"/>
    <w:rsid w:val="007D6D83"/>
    <w:rsid w:val="007D70F6"/>
    <w:rsid w:val="007D7538"/>
    <w:rsid w:val="007D7793"/>
    <w:rsid w:val="007D7922"/>
    <w:rsid w:val="007D7DA5"/>
    <w:rsid w:val="007D7EAB"/>
    <w:rsid w:val="007D7F8F"/>
    <w:rsid w:val="007E0701"/>
    <w:rsid w:val="007E090B"/>
    <w:rsid w:val="007E15A6"/>
    <w:rsid w:val="007E29B0"/>
    <w:rsid w:val="007E3163"/>
    <w:rsid w:val="007E3335"/>
    <w:rsid w:val="007E3B44"/>
    <w:rsid w:val="007E3D0A"/>
    <w:rsid w:val="007E3D24"/>
    <w:rsid w:val="007E3F7F"/>
    <w:rsid w:val="007E3FEC"/>
    <w:rsid w:val="007E424A"/>
    <w:rsid w:val="007E53E8"/>
    <w:rsid w:val="007E569D"/>
    <w:rsid w:val="007E5A35"/>
    <w:rsid w:val="007E65E3"/>
    <w:rsid w:val="007E70BB"/>
    <w:rsid w:val="007E70D7"/>
    <w:rsid w:val="007E76ED"/>
    <w:rsid w:val="007F01D8"/>
    <w:rsid w:val="007F0310"/>
    <w:rsid w:val="007F0407"/>
    <w:rsid w:val="007F041C"/>
    <w:rsid w:val="007F099D"/>
    <w:rsid w:val="007F0AD8"/>
    <w:rsid w:val="007F0E57"/>
    <w:rsid w:val="007F0E95"/>
    <w:rsid w:val="007F13B6"/>
    <w:rsid w:val="007F13F4"/>
    <w:rsid w:val="007F16D4"/>
    <w:rsid w:val="007F173B"/>
    <w:rsid w:val="007F2286"/>
    <w:rsid w:val="007F274C"/>
    <w:rsid w:val="007F278E"/>
    <w:rsid w:val="007F2DD8"/>
    <w:rsid w:val="007F32D1"/>
    <w:rsid w:val="007F34DD"/>
    <w:rsid w:val="007F3609"/>
    <w:rsid w:val="007F3AA2"/>
    <w:rsid w:val="007F3E27"/>
    <w:rsid w:val="007F40D2"/>
    <w:rsid w:val="007F4345"/>
    <w:rsid w:val="007F4A03"/>
    <w:rsid w:val="007F4A0E"/>
    <w:rsid w:val="007F5525"/>
    <w:rsid w:val="007F569E"/>
    <w:rsid w:val="007F5A0F"/>
    <w:rsid w:val="007F5CA0"/>
    <w:rsid w:val="007F5EB2"/>
    <w:rsid w:val="007F6173"/>
    <w:rsid w:val="007F6A2E"/>
    <w:rsid w:val="007F6CD2"/>
    <w:rsid w:val="007F7242"/>
    <w:rsid w:val="007F74D6"/>
    <w:rsid w:val="007F7B40"/>
    <w:rsid w:val="007F7C5D"/>
    <w:rsid w:val="0080006F"/>
    <w:rsid w:val="00800478"/>
    <w:rsid w:val="0080132F"/>
    <w:rsid w:val="00801943"/>
    <w:rsid w:val="00801BB0"/>
    <w:rsid w:val="00801BB1"/>
    <w:rsid w:val="00802141"/>
    <w:rsid w:val="008029D8"/>
    <w:rsid w:val="008030DB"/>
    <w:rsid w:val="008030E5"/>
    <w:rsid w:val="00803424"/>
    <w:rsid w:val="008036D1"/>
    <w:rsid w:val="00803CDD"/>
    <w:rsid w:val="0080429A"/>
    <w:rsid w:val="008047FF"/>
    <w:rsid w:val="00804D82"/>
    <w:rsid w:val="0080570D"/>
    <w:rsid w:val="00805AB1"/>
    <w:rsid w:val="0080616A"/>
    <w:rsid w:val="008066B8"/>
    <w:rsid w:val="00806A1A"/>
    <w:rsid w:val="008073F4"/>
    <w:rsid w:val="0080763B"/>
    <w:rsid w:val="00807B0A"/>
    <w:rsid w:val="00810331"/>
    <w:rsid w:val="0081038C"/>
    <w:rsid w:val="0081064C"/>
    <w:rsid w:val="00810F26"/>
    <w:rsid w:val="00811141"/>
    <w:rsid w:val="008112A4"/>
    <w:rsid w:val="00811DA8"/>
    <w:rsid w:val="0081208C"/>
    <w:rsid w:val="00812690"/>
    <w:rsid w:val="00812772"/>
    <w:rsid w:val="008127E9"/>
    <w:rsid w:val="00812C2A"/>
    <w:rsid w:val="00812F1E"/>
    <w:rsid w:val="00813480"/>
    <w:rsid w:val="008135D3"/>
    <w:rsid w:val="00813E6B"/>
    <w:rsid w:val="00813F4F"/>
    <w:rsid w:val="00814581"/>
    <w:rsid w:val="00814E43"/>
    <w:rsid w:val="00814F00"/>
    <w:rsid w:val="00815092"/>
    <w:rsid w:val="00815AA4"/>
    <w:rsid w:val="00815C4D"/>
    <w:rsid w:val="00815E05"/>
    <w:rsid w:val="008162DB"/>
    <w:rsid w:val="0081643B"/>
    <w:rsid w:val="00816937"/>
    <w:rsid w:val="00816A23"/>
    <w:rsid w:val="00816A9D"/>
    <w:rsid w:val="00816F8F"/>
    <w:rsid w:val="0081786E"/>
    <w:rsid w:val="00817C16"/>
    <w:rsid w:val="008203DB"/>
    <w:rsid w:val="00820A47"/>
    <w:rsid w:val="00820B0F"/>
    <w:rsid w:val="00820F13"/>
    <w:rsid w:val="0082178C"/>
    <w:rsid w:val="00821A6C"/>
    <w:rsid w:val="0082207F"/>
    <w:rsid w:val="008220CB"/>
    <w:rsid w:val="0082228F"/>
    <w:rsid w:val="00822678"/>
    <w:rsid w:val="00822ABD"/>
    <w:rsid w:val="00822C01"/>
    <w:rsid w:val="00823281"/>
    <w:rsid w:val="0082358C"/>
    <w:rsid w:val="008239E1"/>
    <w:rsid w:val="00823B7F"/>
    <w:rsid w:val="008240F1"/>
    <w:rsid w:val="00824C6B"/>
    <w:rsid w:val="00824F24"/>
    <w:rsid w:val="00825661"/>
    <w:rsid w:val="008260E5"/>
    <w:rsid w:val="008262BA"/>
    <w:rsid w:val="008266E8"/>
    <w:rsid w:val="008269A1"/>
    <w:rsid w:val="00826F1D"/>
    <w:rsid w:val="00826F70"/>
    <w:rsid w:val="008270F4"/>
    <w:rsid w:val="008278F5"/>
    <w:rsid w:val="00827FC7"/>
    <w:rsid w:val="00827FF3"/>
    <w:rsid w:val="008300F9"/>
    <w:rsid w:val="008305F3"/>
    <w:rsid w:val="00830677"/>
    <w:rsid w:val="00830774"/>
    <w:rsid w:val="00830FB9"/>
    <w:rsid w:val="0083162E"/>
    <w:rsid w:val="00831B45"/>
    <w:rsid w:val="0083266B"/>
    <w:rsid w:val="008329E0"/>
    <w:rsid w:val="00832BEE"/>
    <w:rsid w:val="008335FE"/>
    <w:rsid w:val="0083361E"/>
    <w:rsid w:val="00834293"/>
    <w:rsid w:val="008345BD"/>
    <w:rsid w:val="00834690"/>
    <w:rsid w:val="00834FF5"/>
    <w:rsid w:val="00835099"/>
    <w:rsid w:val="008350E8"/>
    <w:rsid w:val="008353DD"/>
    <w:rsid w:val="00835A15"/>
    <w:rsid w:val="00835D02"/>
    <w:rsid w:val="0083606C"/>
    <w:rsid w:val="00836466"/>
    <w:rsid w:val="0083679F"/>
    <w:rsid w:val="00836FAD"/>
    <w:rsid w:val="00837399"/>
    <w:rsid w:val="0083783A"/>
    <w:rsid w:val="008379A1"/>
    <w:rsid w:val="00837D23"/>
    <w:rsid w:val="00837D2C"/>
    <w:rsid w:val="00840CE2"/>
    <w:rsid w:val="008412EC"/>
    <w:rsid w:val="008417C1"/>
    <w:rsid w:val="00841A28"/>
    <w:rsid w:val="00841B94"/>
    <w:rsid w:val="00841BDF"/>
    <w:rsid w:val="008424C4"/>
    <w:rsid w:val="008426ED"/>
    <w:rsid w:val="00842E28"/>
    <w:rsid w:val="0084387B"/>
    <w:rsid w:val="00843DB0"/>
    <w:rsid w:val="00844477"/>
    <w:rsid w:val="00844B94"/>
    <w:rsid w:val="00845253"/>
    <w:rsid w:val="00845603"/>
    <w:rsid w:val="008458C7"/>
    <w:rsid w:val="0084684D"/>
    <w:rsid w:val="008469A3"/>
    <w:rsid w:val="0084748D"/>
    <w:rsid w:val="00847742"/>
    <w:rsid w:val="00847FD9"/>
    <w:rsid w:val="0085020D"/>
    <w:rsid w:val="00850438"/>
    <w:rsid w:val="00851425"/>
    <w:rsid w:val="0085190E"/>
    <w:rsid w:val="00851D08"/>
    <w:rsid w:val="00851D8E"/>
    <w:rsid w:val="00852394"/>
    <w:rsid w:val="0085251F"/>
    <w:rsid w:val="0085297A"/>
    <w:rsid w:val="00852D89"/>
    <w:rsid w:val="00852D97"/>
    <w:rsid w:val="00852EEC"/>
    <w:rsid w:val="00853630"/>
    <w:rsid w:val="00853633"/>
    <w:rsid w:val="0085371A"/>
    <w:rsid w:val="00853758"/>
    <w:rsid w:val="008539F5"/>
    <w:rsid w:val="00853AC3"/>
    <w:rsid w:val="00853EC7"/>
    <w:rsid w:val="00854016"/>
    <w:rsid w:val="008540FC"/>
    <w:rsid w:val="008549A4"/>
    <w:rsid w:val="00854A23"/>
    <w:rsid w:val="00854A5E"/>
    <w:rsid w:val="00854BB3"/>
    <w:rsid w:val="00854BF4"/>
    <w:rsid w:val="00854E3D"/>
    <w:rsid w:val="00854ED3"/>
    <w:rsid w:val="00854FD5"/>
    <w:rsid w:val="008556B0"/>
    <w:rsid w:val="008558F3"/>
    <w:rsid w:val="008559BB"/>
    <w:rsid w:val="00855C16"/>
    <w:rsid w:val="00855D2D"/>
    <w:rsid w:val="00855ECD"/>
    <w:rsid w:val="008566E2"/>
    <w:rsid w:val="00856D2C"/>
    <w:rsid w:val="008573DD"/>
    <w:rsid w:val="008574A4"/>
    <w:rsid w:val="00857755"/>
    <w:rsid w:val="00857AC8"/>
    <w:rsid w:val="00857B2C"/>
    <w:rsid w:val="00860718"/>
    <w:rsid w:val="00860931"/>
    <w:rsid w:val="00860A8F"/>
    <w:rsid w:val="00860F1E"/>
    <w:rsid w:val="0086126E"/>
    <w:rsid w:val="008613E6"/>
    <w:rsid w:val="008614BE"/>
    <w:rsid w:val="008616F4"/>
    <w:rsid w:val="00861B4B"/>
    <w:rsid w:val="00861EF7"/>
    <w:rsid w:val="00862204"/>
    <w:rsid w:val="00862733"/>
    <w:rsid w:val="00862837"/>
    <w:rsid w:val="008628EE"/>
    <w:rsid w:val="00863253"/>
    <w:rsid w:val="008637FB"/>
    <w:rsid w:val="0086418E"/>
    <w:rsid w:val="00864247"/>
    <w:rsid w:val="008642A1"/>
    <w:rsid w:val="008645AE"/>
    <w:rsid w:val="0086467A"/>
    <w:rsid w:val="008648D4"/>
    <w:rsid w:val="00864B08"/>
    <w:rsid w:val="008650A0"/>
    <w:rsid w:val="0086534C"/>
    <w:rsid w:val="00865828"/>
    <w:rsid w:val="008658D6"/>
    <w:rsid w:val="00865C39"/>
    <w:rsid w:val="008661EE"/>
    <w:rsid w:val="008665A5"/>
    <w:rsid w:val="0086761F"/>
    <w:rsid w:val="00867645"/>
    <w:rsid w:val="00867886"/>
    <w:rsid w:val="00867FC7"/>
    <w:rsid w:val="0087012D"/>
    <w:rsid w:val="0087026F"/>
    <w:rsid w:val="008706D5"/>
    <w:rsid w:val="00870A90"/>
    <w:rsid w:val="008710FD"/>
    <w:rsid w:val="0087114B"/>
    <w:rsid w:val="008717AB"/>
    <w:rsid w:val="00871805"/>
    <w:rsid w:val="0087221F"/>
    <w:rsid w:val="008722FD"/>
    <w:rsid w:val="00872321"/>
    <w:rsid w:val="00872D64"/>
    <w:rsid w:val="00872F86"/>
    <w:rsid w:val="0087496F"/>
    <w:rsid w:val="00874994"/>
    <w:rsid w:val="008753A5"/>
    <w:rsid w:val="00875843"/>
    <w:rsid w:val="00875FAB"/>
    <w:rsid w:val="0087619C"/>
    <w:rsid w:val="00876554"/>
    <w:rsid w:val="00876D09"/>
    <w:rsid w:val="00876DFB"/>
    <w:rsid w:val="008777A8"/>
    <w:rsid w:val="00877D7D"/>
    <w:rsid w:val="008806D2"/>
    <w:rsid w:val="00880905"/>
    <w:rsid w:val="00880A19"/>
    <w:rsid w:val="0088125C"/>
    <w:rsid w:val="00881741"/>
    <w:rsid w:val="0088174A"/>
    <w:rsid w:val="00881B26"/>
    <w:rsid w:val="00881E5F"/>
    <w:rsid w:val="0088246F"/>
    <w:rsid w:val="00882A79"/>
    <w:rsid w:val="00882C72"/>
    <w:rsid w:val="00882F37"/>
    <w:rsid w:val="00882F4A"/>
    <w:rsid w:val="00883411"/>
    <w:rsid w:val="00883485"/>
    <w:rsid w:val="00883553"/>
    <w:rsid w:val="00883F95"/>
    <w:rsid w:val="00884741"/>
    <w:rsid w:val="008855D6"/>
    <w:rsid w:val="008857E4"/>
    <w:rsid w:val="00885B1C"/>
    <w:rsid w:val="008866CB"/>
    <w:rsid w:val="00886795"/>
    <w:rsid w:val="00886A6A"/>
    <w:rsid w:val="00886B3D"/>
    <w:rsid w:val="00886E48"/>
    <w:rsid w:val="00886FB5"/>
    <w:rsid w:val="0088750D"/>
    <w:rsid w:val="00887A81"/>
    <w:rsid w:val="00887E74"/>
    <w:rsid w:val="00887FA4"/>
    <w:rsid w:val="008903D4"/>
    <w:rsid w:val="00890AE1"/>
    <w:rsid w:val="00890B87"/>
    <w:rsid w:val="008912D6"/>
    <w:rsid w:val="00892096"/>
    <w:rsid w:val="0089242E"/>
    <w:rsid w:val="008924D9"/>
    <w:rsid w:val="0089273A"/>
    <w:rsid w:val="008927C9"/>
    <w:rsid w:val="00892AED"/>
    <w:rsid w:val="008930C8"/>
    <w:rsid w:val="008933AD"/>
    <w:rsid w:val="00893A81"/>
    <w:rsid w:val="00893B5D"/>
    <w:rsid w:val="00893BBB"/>
    <w:rsid w:val="008940ED"/>
    <w:rsid w:val="008941DF"/>
    <w:rsid w:val="0089490F"/>
    <w:rsid w:val="00894CF5"/>
    <w:rsid w:val="00895451"/>
    <w:rsid w:val="008957DE"/>
    <w:rsid w:val="00895963"/>
    <w:rsid w:val="00895D07"/>
    <w:rsid w:val="00895F00"/>
    <w:rsid w:val="0089605F"/>
    <w:rsid w:val="00896537"/>
    <w:rsid w:val="00896787"/>
    <w:rsid w:val="0089686F"/>
    <w:rsid w:val="00896A75"/>
    <w:rsid w:val="00896C6A"/>
    <w:rsid w:val="00897303"/>
    <w:rsid w:val="00897A3B"/>
    <w:rsid w:val="00897D01"/>
    <w:rsid w:val="00897E7A"/>
    <w:rsid w:val="008A004E"/>
    <w:rsid w:val="008A00A5"/>
    <w:rsid w:val="008A0CC2"/>
    <w:rsid w:val="008A184B"/>
    <w:rsid w:val="008A1DE4"/>
    <w:rsid w:val="008A2230"/>
    <w:rsid w:val="008A26A6"/>
    <w:rsid w:val="008A27B1"/>
    <w:rsid w:val="008A2BC7"/>
    <w:rsid w:val="008A2EEC"/>
    <w:rsid w:val="008A3368"/>
    <w:rsid w:val="008A3E47"/>
    <w:rsid w:val="008A3E82"/>
    <w:rsid w:val="008A3F45"/>
    <w:rsid w:val="008A40BE"/>
    <w:rsid w:val="008A40C1"/>
    <w:rsid w:val="008A41B7"/>
    <w:rsid w:val="008A5537"/>
    <w:rsid w:val="008A57C8"/>
    <w:rsid w:val="008A5F91"/>
    <w:rsid w:val="008A625E"/>
    <w:rsid w:val="008A665C"/>
    <w:rsid w:val="008A6909"/>
    <w:rsid w:val="008A696A"/>
    <w:rsid w:val="008A6E81"/>
    <w:rsid w:val="008A73C3"/>
    <w:rsid w:val="008A7554"/>
    <w:rsid w:val="008A7670"/>
    <w:rsid w:val="008B0589"/>
    <w:rsid w:val="008B0C98"/>
    <w:rsid w:val="008B0CA7"/>
    <w:rsid w:val="008B11F1"/>
    <w:rsid w:val="008B1366"/>
    <w:rsid w:val="008B1372"/>
    <w:rsid w:val="008B17EC"/>
    <w:rsid w:val="008B1D6A"/>
    <w:rsid w:val="008B2410"/>
    <w:rsid w:val="008B2795"/>
    <w:rsid w:val="008B34D7"/>
    <w:rsid w:val="008B36C2"/>
    <w:rsid w:val="008B3B08"/>
    <w:rsid w:val="008B3C51"/>
    <w:rsid w:val="008B4C28"/>
    <w:rsid w:val="008B4C6D"/>
    <w:rsid w:val="008B4CEE"/>
    <w:rsid w:val="008B4D64"/>
    <w:rsid w:val="008B5132"/>
    <w:rsid w:val="008B526E"/>
    <w:rsid w:val="008B52B3"/>
    <w:rsid w:val="008B57D4"/>
    <w:rsid w:val="008B5E24"/>
    <w:rsid w:val="008B6004"/>
    <w:rsid w:val="008B641C"/>
    <w:rsid w:val="008B6530"/>
    <w:rsid w:val="008B692F"/>
    <w:rsid w:val="008B6AFF"/>
    <w:rsid w:val="008B6B53"/>
    <w:rsid w:val="008B6F66"/>
    <w:rsid w:val="008B7349"/>
    <w:rsid w:val="008B7CB6"/>
    <w:rsid w:val="008B7FB3"/>
    <w:rsid w:val="008C03D1"/>
    <w:rsid w:val="008C074D"/>
    <w:rsid w:val="008C10AC"/>
    <w:rsid w:val="008C11C3"/>
    <w:rsid w:val="008C17FB"/>
    <w:rsid w:val="008C1825"/>
    <w:rsid w:val="008C19B6"/>
    <w:rsid w:val="008C19C2"/>
    <w:rsid w:val="008C2152"/>
    <w:rsid w:val="008C2164"/>
    <w:rsid w:val="008C2343"/>
    <w:rsid w:val="008C2456"/>
    <w:rsid w:val="008C25B6"/>
    <w:rsid w:val="008C2A38"/>
    <w:rsid w:val="008C39FA"/>
    <w:rsid w:val="008C4591"/>
    <w:rsid w:val="008C4ABA"/>
    <w:rsid w:val="008C566D"/>
    <w:rsid w:val="008C5B6A"/>
    <w:rsid w:val="008C5CE6"/>
    <w:rsid w:val="008C5E01"/>
    <w:rsid w:val="008C640E"/>
    <w:rsid w:val="008C6810"/>
    <w:rsid w:val="008C6FE0"/>
    <w:rsid w:val="008C7118"/>
    <w:rsid w:val="008C73FA"/>
    <w:rsid w:val="008C7ADF"/>
    <w:rsid w:val="008C7AE2"/>
    <w:rsid w:val="008C7EF3"/>
    <w:rsid w:val="008C7F6F"/>
    <w:rsid w:val="008D00AE"/>
    <w:rsid w:val="008D00E0"/>
    <w:rsid w:val="008D0293"/>
    <w:rsid w:val="008D02F0"/>
    <w:rsid w:val="008D049B"/>
    <w:rsid w:val="008D0A9B"/>
    <w:rsid w:val="008D0EEA"/>
    <w:rsid w:val="008D1241"/>
    <w:rsid w:val="008D14AA"/>
    <w:rsid w:val="008D1DAF"/>
    <w:rsid w:val="008D21DE"/>
    <w:rsid w:val="008D279A"/>
    <w:rsid w:val="008D349B"/>
    <w:rsid w:val="008D4959"/>
    <w:rsid w:val="008D503C"/>
    <w:rsid w:val="008D5179"/>
    <w:rsid w:val="008D51B7"/>
    <w:rsid w:val="008D53F2"/>
    <w:rsid w:val="008D55BA"/>
    <w:rsid w:val="008D5F32"/>
    <w:rsid w:val="008D5F35"/>
    <w:rsid w:val="008D64E6"/>
    <w:rsid w:val="008D6D2B"/>
    <w:rsid w:val="008D6F1D"/>
    <w:rsid w:val="008D73C5"/>
    <w:rsid w:val="008D74E1"/>
    <w:rsid w:val="008D77B3"/>
    <w:rsid w:val="008D7B38"/>
    <w:rsid w:val="008D7FCB"/>
    <w:rsid w:val="008E03C8"/>
    <w:rsid w:val="008E13AC"/>
    <w:rsid w:val="008E2819"/>
    <w:rsid w:val="008E2922"/>
    <w:rsid w:val="008E3535"/>
    <w:rsid w:val="008E3545"/>
    <w:rsid w:val="008E3BD8"/>
    <w:rsid w:val="008E405A"/>
    <w:rsid w:val="008E44B1"/>
    <w:rsid w:val="008E4DD2"/>
    <w:rsid w:val="008E56EB"/>
    <w:rsid w:val="008E61A8"/>
    <w:rsid w:val="008E635F"/>
    <w:rsid w:val="008E6742"/>
    <w:rsid w:val="008E6869"/>
    <w:rsid w:val="008E6953"/>
    <w:rsid w:val="008E6F01"/>
    <w:rsid w:val="008E753F"/>
    <w:rsid w:val="008E78AB"/>
    <w:rsid w:val="008E7A55"/>
    <w:rsid w:val="008E7C36"/>
    <w:rsid w:val="008E7CBC"/>
    <w:rsid w:val="008E7F00"/>
    <w:rsid w:val="008F0AB4"/>
    <w:rsid w:val="008F0B21"/>
    <w:rsid w:val="008F0BEA"/>
    <w:rsid w:val="008F0F26"/>
    <w:rsid w:val="008F0F7D"/>
    <w:rsid w:val="008F1459"/>
    <w:rsid w:val="008F16FF"/>
    <w:rsid w:val="008F1BC4"/>
    <w:rsid w:val="008F2183"/>
    <w:rsid w:val="008F2C3F"/>
    <w:rsid w:val="008F31A9"/>
    <w:rsid w:val="008F4906"/>
    <w:rsid w:val="008F4BFD"/>
    <w:rsid w:val="008F57F0"/>
    <w:rsid w:val="008F5F48"/>
    <w:rsid w:val="008F6694"/>
    <w:rsid w:val="008F6830"/>
    <w:rsid w:val="008F6E46"/>
    <w:rsid w:val="008F711C"/>
    <w:rsid w:val="008F71B6"/>
    <w:rsid w:val="008F71BF"/>
    <w:rsid w:val="008F751C"/>
    <w:rsid w:val="008F7B6B"/>
    <w:rsid w:val="008F7FC7"/>
    <w:rsid w:val="00900475"/>
    <w:rsid w:val="00900746"/>
    <w:rsid w:val="00900831"/>
    <w:rsid w:val="00900C8A"/>
    <w:rsid w:val="00900F64"/>
    <w:rsid w:val="00901623"/>
    <w:rsid w:val="00901746"/>
    <w:rsid w:val="00901FB4"/>
    <w:rsid w:val="0090201B"/>
    <w:rsid w:val="0090292E"/>
    <w:rsid w:val="00902B72"/>
    <w:rsid w:val="00902CEE"/>
    <w:rsid w:val="00902FE6"/>
    <w:rsid w:val="009031E1"/>
    <w:rsid w:val="009031FC"/>
    <w:rsid w:val="009033DF"/>
    <w:rsid w:val="00903CA4"/>
    <w:rsid w:val="00904071"/>
    <w:rsid w:val="0090417D"/>
    <w:rsid w:val="0090562C"/>
    <w:rsid w:val="00905683"/>
    <w:rsid w:val="0090588C"/>
    <w:rsid w:val="009058DA"/>
    <w:rsid w:val="00906418"/>
    <w:rsid w:val="009067B2"/>
    <w:rsid w:val="00906A6B"/>
    <w:rsid w:val="00906C7D"/>
    <w:rsid w:val="00907039"/>
    <w:rsid w:val="00907341"/>
    <w:rsid w:val="0090764A"/>
    <w:rsid w:val="00907715"/>
    <w:rsid w:val="009104C9"/>
    <w:rsid w:val="009105AB"/>
    <w:rsid w:val="009105DE"/>
    <w:rsid w:val="009109DC"/>
    <w:rsid w:val="009109E3"/>
    <w:rsid w:val="00910D82"/>
    <w:rsid w:val="00911645"/>
    <w:rsid w:val="00911CAF"/>
    <w:rsid w:val="00912118"/>
    <w:rsid w:val="0091322A"/>
    <w:rsid w:val="009132B8"/>
    <w:rsid w:val="0091353A"/>
    <w:rsid w:val="009138A6"/>
    <w:rsid w:val="00913ED0"/>
    <w:rsid w:val="009141D9"/>
    <w:rsid w:val="0091437A"/>
    <w:rsid w:val="009143E8"/>
    <w:rsid w:val="009147F6"/>
    <w:rsid w:val="00914817"/>
    <w:rsid w:val="0091491E"/>
    <w:rsid w:val="00914B51"/>
    <w:rsid w:val="00915D66"/>
    <w:rsid w:val="00915E83"/>
    <w:rsid w:val="009161BE"/>
    <w:rsid w:val="00916E6B"/>
    <w:rsid w:val="00917B37"/>
    <w:rsid w:val="00917EE3"/>
    <w:rsid w:val="0092006F"/>
    <w:rsid w:val="009203EC"/>
    <w:rsid w:val="00920A40"/>
    <w:rsid w:val="00921633"/>
    <w:rsid w:val="009219F4"/>
    <w:rsid w:val="00921BA1"/>
    <w:rsid w:val="00922160"/>
    <w:rsid w:val="0092228D"/>
    <w:rsid w:val="009227A0"/>
    <w:rsid w:val="009229C1"/>
    <w:rsid w:val="00922AC4"/>
    <w:rsid w:val="00922B48"/>
    <w:rsid w:val="00922C29"/>
    <w:rsid w:val="00922F93"/>
    <w:rsid w:val="0092404B"/>
    <w:rsid w:val="0092494F"/>
    <w:rsid w:val="009249B4"/>
    <w:rsid w:val="00924C95"/>
    <w:rsid w:val="00924D6C"/>
    <w:rsid w:val="00924F28"/>
    <w:rsid w:val="009252E7"/>
    <w:rsid w:val="0092645A"/>
    <w:rsid w:val="009269BA"/>
    <w:rsid w:val="009275C2"/>
    <w:rsid w:val="00927955"/>
    <w:rsid w:val="00927A7D"/>
    <w:rsid w:val="009305D7"/>
    <w:rsid w:val="00930936"/>
    <w:rsid w:val="00930AE2"/>
    <w:rsid w:val="0093192B"/>
    <w:rsid w:val="00931C4F"/>
    <w:rsid w:val="00931C60"/>
    <w:rsid w:val="00932672"/>
    <w:rsid w:val="00932B7F"/>
    <w:rsid w:val="00932F49"/>
    <w:rsid w:val="0093364E"/>
    <w:rsid w:val="00933C42"/>
    <w:rsid w:val="00933E04"/>
    <w:rsid w:val="00933E9C"/>
    <w:rsid w:val="00933F15"/>
    <w:rsid w:val="0093406E"/>
    <w:rsid w:val="009342A6"/>
    <w:rsid w:val="00934900"/>
    <w:rsid w:val="00934911"/>
    <w:rsid w:val="00934B7B"/>
    <w:rsid w:val="00935325"/>
    <w:rsid w:val="009353D6"/>
    <w:rsid w:val="00935CC9"/>
    <w:rsid w:val="00935E01"/>
    <w:rsid w:val="00936002"/>
    <w:rsid w:val="0093682D"/>
    <w:rsid w:val="00936DF6"/>
    <w:rsid w:val="0093744F"/>
    <w:rsid w:val="0093782B"/>
    <w:rsid w:val="00937C37"/>
    <w:rsid w:val="00937E83"/>
    <w:rsid w:val="00940155"/>
    <w:rsid w:val="00940299"/>
    <w:rsid w:val="00940B5B"/>
    <w:rsid w:val="00940EAC"/>
    <w:rsid w:val="00940FF5"/>
    <w:rsid w:val="009411B9"/>
    <w:rsid w:val="0094165C"/>
    <w:rsid w:val="00941726"/>
    <w:rsid w:val="00941FE5"/>
    <w:rsid w:val="00942709"/>
    <w:rsid w:val="00942722"/>
    <w:rsid w:val="009427F4"/>
    <w:rsid w:val="0094281B"/>
    <w:rsid w:val="009428F4"/>
    <w:rsid w:val="00942E6C"/>
    <w:rsid w:val="009431F3"/>
    <w:rsid w:val="0094357F"/>
    <w:rsid w:val="00943DEF"/>
    <w:rsid w:val="00943ECF"/>
    <w:rsid w:val="0094446A"/>
    <w:rsid w:val="00944690"/>
    <w:rsid w:val="0094491B"/>
    <w:rsid w:val="00944D92"/>
    <w:rsid w:val="00945973"/>
    <w:rsid w:val="00945ACE"/>
    <w:rsid w:val="0094623C"/>
    <w:rsid w:val="009469C0"/>
    <w:rsid w:val="00946D23"/>
    <w:rsid w:val="0095025C"/>
    <w:rsid w:val="009502E2"/>
    <w:rsid w:val="00950FA3"/>
    <w:rsid w:val="009511B3"/>
    <w:rsid w:val="0095132B"/>
    <w:rsid w:val="00951ABA"/>
    <w:rsid w:val="00952CA3"/>
    <w:rsid w:val="00952CBF"/>
    <w:rsid w:val="00952CE2"/>
    <w:rsid w:val="009532E7"/>
    <w:rsid w:val="0095374B"/>
    <w:rsid w:val="009539EE"/>
    <w:rsid w:val="00953D57"/>
    <w:rsid w:val="009540A5"/>
    <w:rsid w:val="009541EA"/>
    <w:rsid w:val="00954B05"/>
    <w:rsid w:val="00954CC5"/>
    <w:rsid w:val="00954EDC"/>
    <w:rsid w:val="00954FBE"/>
    <w:rsid w:val="0095511F"/>
    <w:rsid w:val="009551B3"/>
    <w:rsid w:val="00955A29"/>
    <w:rsid w:val="009569A9"/>
    <w:rsid w:val="00957150"/>
    <w:rsid w:val="00957A13"/>
    <w:rsid w:val="00957E93"/>
    <w:rsid w:val="00960924"/>
    <w:rsid w:val="00960D93"/>
    <w:rsid w:val="00961435"/>
    <w:rsid w:val="00961440"/>
    <w:rsid w:val="00961BA0"/>
    <w:rsid w:val="009626E7"/>
    <w:rsid w:val="00962AA3"/>
    <w:rsid w:val="009636A1"/>
    <w:rsid w:val="00963867"/>
    <w:rsid w:val="00963DE6"/>
    <w:rsid w:val="00963EE0"/>
    <w:rsid w:val="00964070"/>
    <w:rsid w:val="00964704"/>
    <w:rsid w:val="00964793"/>
    <w:rsid w:val="0096485D"/>
    <w:rsid w:val="00964C5A"/>
    <w:rsid w:val="00964E19"/>
    <w:rsid w:val="009652D3"/>
    <w:rsid w:val="00965A64"/>
    <w:rsid w:val="00965AE7"/>
    <w:rsid w:val="009660EF"/>
    <w:rsid w:val="009665D5"/>
    <w:rsid w:val="009667CB"/>
    <w:rsid w:val="00966D6F"/>
    <w:rsid w:val="009671A2"/>
    <w:rsid w:val="0096728D"/>
    <w:rsid w:val="009676DF"/>
    <w:rsid w:val="00967817"/>
    <w:rsid w:val="00967854"/>
    <w:rsid w:val="00967A43"/>
    <w:rsid w:val="00967AD5"/>
    <w:rsid w:val="00967CE1"/>
    <w:rsid w:val="00967D07"/>
    <w:rsid w:val="009704EC"/>
    <w:rsid w:val="009706E0"/>
    <w:rsid w:val="00970FDD"/>
    <w:rsid w:val="00971125"/>
    <w:rsid w:val="009718BB"/>
    <w:rsid w:val="00971CFA"/>
    <w:rsid w:val="009728C9"/>
    <w:rsid w:val="00972F4D"/>
    <w:rsid w:val="009733F8"/>
    <w:rsid w:val="009735E1"/>
    <w:rsid w:val="009737B4"/>
    <w:rsid w:val="00973E4C"/>
    <w:rsid w:val="009744FD"/>
    <w:rsid w:val="00974A9C"/>
    <w:rsid w:val="00974D68"/>
    <w:rsid w:val="00975F17"/>
    <w:rsid w:val="0097610A"/>
    <w:rsid w:val="0097619E"/>
    <w:rsid w:val="00976597"/>
    <w:rsid w:val="00976720"/>
    <w:rsid w:val="0097700D"/>
    <w:rsid w:val="00977DDA"/>
    <w:rsid w:val="00977E64"/>
    <w:rsid w:val="00980E45"/>
    <w:rsid w:val="0098100C"/>
    <w:rsid w:val="00981069"/>
    <w:rsid w:val="00981101"/>
    <w:rsid w:val="00981351"/>
    <w:rsid w:val="00981491"/>
    <w:rsid w:val="009815D5"/>
    <w:rsid w:val="00981E68"/>
    <w:rsid w:val="00981FC6"/>
    <w:rsid w:val="0098204A"/>
    <w:rsid w:val="009822BD"/>
    <w:rsid w:val="009824FF"/>
    <w:rsid w:val="00983347"/>
    <w:rsid w:val="009837A3"/>
    <w:rsid w:val="00983877"/>
    <w:rsid w:val="00983937"/>
    <w:rsid w:val="00983E85"/>
    <w:rsid w:val="009840D5"/>
    <w:rsid w:val="00984198"/>
    <w:rsid w:val="009841A3"/>
    <w:rsid w:val="009844A6"/>
    <w:rsid w:val="00984688"/>
    <w:rsid w:val="00984B2A"/>
    <w:rsid w:val="00985829"/>
    <w:rsid w:val="0098594C"/>
    <w:rsid w:val="00985BC8"/>
    <w:rsid w:val="00986227"/>
    <w:rsid w:val="00986BB2"/>
    <w:rsid w:val="00986C46"/>
    <w:rsid w:val="00986CC8"/>
    <w:rsid w:val="00987443"/>
    <w:rsid w:val="00987529"/>
    <w:rsid w:val="009877F4"/>
    <w:rsid w:val="00987879"/>
    <w:rsid w:val="00987C7D"/>
    <w:rsid w:val="009903F7"/>
    <w:rsid w:val="00990465"/>
    <w:rsid w:val="009904FD"/>
    <w:rsid w:val="00990658"/>
    <w:rsid w:val="00990B77"/>
    <w:rsid w:val="00991901"/>
    <w:rsid w:val="00991BCA"/>
    <w:rsid w:val="009923BE"/>
    <w:rsid w:val="00992EB4"/>
    <w:rsid w:val="00993171"/>
    <w:rsid w:val="009932D4"/>
    <w:rsid w:val="009939EB"/>
    <w:rsid w:val="00993A47"/>
    <w:rsid w:val="009941C6"/>
    <w:rsid w:val="009943AE"/>
    <w:rsid w:val="0099490F"/>
    <w:rsid w:val="009959F2"/>
    <w:rsid w:val="00995FEE"/>
    <w:rsid w:val="009968D9"/>
    <w:rsid w:val="00996BD1"/>
    <w:rsid w:val="009975B5"/>
    <w:rsid w:val="009A0009"/>
    <w:rsid w:val="009A0460"/>
    <w:rsid w:val="009A0780"/>
    <w:rsid w:val="009A0D9B"/>
    <w:rsid w:val="009A14E8"/>
    <w:rsid w:val="009A17F4"/>
    <w:rsid w:val="009A1A33"/>
    <w:rsid w:val="009A1C15"/>
    <w:rsid w:val="009A2793"/>
    <w:rsid w:val="009A2FE3"/>
    <w:rsid w:val="009A3D8B"/>
    <w:rsid w:val="009A4999"/>
    <w:rsid w:val="009A5285"/>
    <w:rsid w:val="009A64BA"/>
    <w:rsid w:val="009A65AD"/>
    <w:rsid w:val="009A6B7A"/>
    <w:rsid w:val="009A7419"/>
    <w:rsid w:val="009A7555"/>
    <w:rsid w:val="009A75CD"/>
    <w:rsid w:val="009A7B93"/>
    <w:rsid w:val="009A7E81"/>
    <w:rsid w:val="009B0BB1"/>
    <w:rsid w:val="009B1043"/>
    <w:rsid w:val="009B14C4"/>
    <w:rsid w:val="009B1529"/>
    <w:rsid w:val="009B190F"/>
    <w:rsid w:val="009B1C4F"/>
    <w:rsid w:val="009B2199"/>
    <w:rsid w:val="009B244E"/>
    <w:rsid w:val="009B26AA"/>
    <w:rsid w:val="009B28B7"/>
    <w:rsid w:val="009B2D76"/>
    <w:rsid w:val="009B304E"/>
    <w:rsid w:val="009B35AF"/>
    <w:rsid w:val="009B3D33"/>
    <w:rsid w:val="009B50AD"/>
    <w:rsid w:val="009B5A6E"/>
    <w:rsid w:val="009B6276"/>
    <w:rsid w:val="009B6546"/>
    <w:rsid w:val="009B6563"/>
    <w:rsid w:val="009B657A"/>
    <w:rsid w:val="009B67FD"/>
    <w:rsid w:val="009B69A3"/>
    <w:rsid w:val="009B6A11"/>
    <w:rsid w:val="009B6A55"/>
    <w:rsid w:val="009B6A82"/>
    <w:rsid w:val="009B6BA6"/>
    <w:rsid w:val="009B7053"/>
    <w:rsid w:val="009B78B5"/>
    <w:rsid w:val="009B7912"/>
    <w:rsid w:val="009B7E57"/>
    <w:rsid w:val="009C045B"/>
    <w:rsid w:val="009C0489"/>
    <w:rsid w:val="009C0559"/>
    <w:rsid w:val="009C0696"/>
    <w:rsid w:val="009C0745"/>
    <w:rsid w:val="009C0930"/>
    <w:rsid w:val="009C1108"/>
    <w:rsid w:val="009C119F"/>
    <w:rsid w:val="009C12AE"/>
    <w:rsid w:val="009C1F55"/>
    <w:rsid w:val="009C20A6"/>
    <w:rsid w:val="009C226A"/>
    <w:rsid w:val="009C2477"/>
    <w:rsid w:val="009C25FF"/>
    <w:rsid w:val="009C2C1C"/>
    <w:rsid w:val="009C2F09"/>
    <w:rsid w:val="009C3163"/>
    <w:rsid w:val="009C3790"/>
    <w:rsid w:val="009C38FB"/>
    <w:rsid w:val="009C39C0"/>
    <w:rsid w:val="009C3B50"/>
    <w:rsid w:val="009C3C8F"/>
    <w:rsid w:val="009C3CEA"/>
    <w:rsid w:val="009C45C5"/>
    <w:rsid w:val="009C4972"/>
    <w:rsid w:val="009C4C29"/>
    <w:rsid w:val="009C4E12"/>
    <w:rsid w:val="009C4FB3"/>
    <w:rsid w:val="009C5397"/>
    <w:rsid w:val="009C5452"/>
    <w:rsid w:val="009C570E"/>
    <w:rsid w:val="009C583A"/>
    <w:rsid w:val="009C583F"/>
    <w:rsid w:val="009C5935"/>
    <w:rsid w:val="009C5AF9"/>
    <w:rsid w:val="009C602E"/>
    <w:rsid w:val="009C654D"/>
    <w:rsid w:val="009C6A01"/>
    <w:rsid w:val="009C6AB8"/>
    <w:rsid w:val="009C6D77"/>
    <w:rsid w:val="009C6D8C"/>
    <w:rsid w:val="009C6E40"/>
    <w:rsid w:val="009C7938"/>
    <w:rsid w:val="009C7C52"/>
    <w:rsid w:val="009C7D9B"/>
    <w:rsid w:val="009C7F2C"/>
    <w:rsid w:val="009D083E"/>
    <w:rsid w:val="009D0885"/>
    <w:rsid w:val="009D1344"/>
    <w:rsid w:val="009D1CF5"/>
    <w:rsid w:val="009D20B3"/>
    <w:rsid w:val="009D253A"/>
    <w:rsid w:val="009D29EC"/>
    <w:rsid w:val="009D2B12"/>
    <w:rsid w:val="009D2B8F"/>
    <w:rsid w:val="009D2B97"/>
    <w:rsid w:val="009D3C9B"/>
    <w:rsid w:val="009D3D8D"/>
    <w:rsid w:val="009D404B"/>
    <w:rsid w:val="009D4182"/>
    <w:rsid w:val="009D4AC0"/>
    <w:rsid w:val="009D5B50"/>
    <w:rsid w:val="009D66F4"/>
    <w:rsid w:val="009D6862"/>
    <w:rsid w:val="009D6B07"/>
    <w:rsid w:val="009D6BA5"/>
    <w:rsid w:val="009D6DB8"/>
    <w:rsid w:val="009D7097"/>
    <w:rsid w:val="009D735E"/>
    <w:rsid w:val="009D788A"/>
    <w:rsid w:val="009E0311"/>
    <w:rsid w:val="009E03D4"/>
    <w:rsid w:val="009E0AEA"/>
    <w:rsid w:val="009E0B26"/>
    <w:rsid w:val="009E0ED9"/>
    <w:rsid w:val="009E0F15"/>
    <w:rsid w:val="009E0FBA"/>
    <w:rsid w:val="009E15B9"/>
    <w:rsid w:val="009E18A3"/>
    <w:rsid w:val="009E19FC"/>
    <w:rsid w:val="009E33FE"/>
    <w:rsid w:val="009E34DE"/>
    <w:rsid w:val="009E3C5F"/>
    <w:rsid w:val="009E4129"/>
    <w:rsid w:val="009E467B"/>
    <w:rsid w:val="009E4785"/>
    <w:rsid w:val="009E5AE5"/>
    <w:rsid w:val="009E5C25"/>
    <w:rsid w:val="009E6307"/>
    <w:rsid w:val="009E6A82"/>
    <w:rsid w:val="009E6AF8"/>
    <w:rsid w:val="009E79EB"/>
    <w:rsid w:val="009F0068"/>
    <w:rsid w:val="009F04EE"/>
    <w:rsid w:val="009F097D"/>
    <w:rsid w:val="009F0F3E"/>
    <w:rsid w:val="009F1065"/>
    <w:rsid w:val="009F16A2"/>
    <w:rsid w:val="009F1933"/>
    <w:rsid w:val="009F19C3"/>
    <w:rsid w:val="009F19FA"/>
    <w:rsid w:val="009F1BBD"/>
    <w:rsid w:val="009F2114"/>
    <w:rsid w:val="009F234D"/>
    <w:rsid w:val="009F2384"/>
    <w:rsid w:val="009F24C0"/>
    <w:rsid w:val="009F3A8F"/>
    <w:rsid w:val="009F406B"/>
    <w:rsid w:val="009F4422"/>
    <w:rsid w:val="009F4477"/>
    <w:rsid w:val="009F4577"/>
    <w:rsid w:val="009F45D0"/>
    <w:rsid w:val="009F4D56"/>
    <w:rsid w:val="009F4E93"/>
    <w:rsid w:val="009F507F"/>
    <w:rsid w:val="009F530F"/>
    <w:rsid w:val="009F5453"/>
    <w:rsid w:val="009F5827"/>
    <w:rsid w:val="009F5993"/>
    <w:rsid w:val="009F6530"/>
    <w:rsid w:val="009F69BF"/>
    <w:rsid w:val="00A0034F"/>
    <w:rsid w:val="00A00D6A"/>
    <w:rsid w:val="00A0137D"/>
    <w:rsid w:val="00A014FC"/>
    <w:rsid w:val="00A015BA"/>
    <w:rsid w:val="00A0162C"/>
    <w:rsid w:val="00A0169A"/>
    <w:rsid w:val="00A01E14"/>
    <w:rsid w:val="00A01EAA"/>
    <w:rsid w:val="00A01EAE"/>
    <w:rsid w:val="00A01F6D"/>
    <w:rsid w:val="00A02445"/>
    <w:rsid w:val="00A024B1"/>
    <w:rsid w:val="00A02742"/>
    <w:rsid w:val="00A02955"/>
    <w:rsid w:val="00A02B25"/>
    <w:rsid w:val="00A02DFB"/>
    <w:rsid w:val="00A03758"/>
    <w:rsid w:val="00A03AB1"/>
    <w:rsid w:val="00A03C9A"/>
    <w:rsid w:val="00A0422B"/>
    <w:rsid w:val="00A04574"/>
    <w:rsid w:val="00A04B79"/>
    <w:rsid w:val="00A05098"/>
    <w:rsid w:val="00A05193"/>
    <w:rsid w:val="00A058B0"/>
    <w:rsid w:val="00A0594A"/>
    <w:rsid w:val="00A05B39"/>
    <w:rsid w:val="00A066FC"/>
    <w:rsid w:val="00A06BB6"/>
    <w:rsid w:val="00A06C5E"/>
    <w:rsid w:val="00A0750C"/>
    <w:rsid w:val="00A07551"/>
    <w:rsid w:val="00A0777B"/>
    <w:rsid w:val="00A07888"/>
    <w:rsid w:val="00A07C0B"/>
    <w:rsid w:val="00A07EE9"/>
    <w:rsid w:val="00A1055F"/>
    <w:rsid w:val="00A10A4E"/>
    <w:rsid w:val="00A10B9A"/>
    <w:rsid w:val="00A10CC9"/>
    <w:rsid w:val="00A11071"/>
    <w:rsid w:val="00A110ED"/>
    <w:rsid w:val="00A112A2"/>
    <w:rsid w:val="00A116B0"/>
    <w:rsid w:val="00A116DE"/>
    <w:rsid w:val="00A119BF"/>
    <w:rsid w:val="00A12B6E"/>
    <w:rsid w:val="00A12E1B"/>
    <w:rsid w:val="00A13252"/>
    <w:rsid w:val="00A1335E"/>
    <w:rsid w:val="00A134F7"/>
    <w:rsid w:val="00A1426B"/>
    <w:rsid w:val="00A151EF"/>
    <w:rsid w:val="00A153E5"/>
    <w:rsid w:val="00A156E1"/>
    <w:rsid w:val="00A15F21"/>
    <w:rsid w:val="00A16100"/>
    <w:rsid w:val="00A16596"/>
    <w:rsid w:val="00A168F2"/>
    <w:rsid w:val="00A17B0E"/>
    <w:rsid w:val="00A17FAC"/>
    <w:rsid w:val="00A206A9"/>
    <w:rsid w:val="00A20A02"/>
    <w:rsid w:val="00A2115A"/>
    <w:rsid w:val="00A21412"/>
    <w:rsid w:val="00A21711"/>
    <w:rsid w:val="00A21B63"/>
    <w:rsid w:val="00A21BFC"/>
    <w:rsid w:val="00A21DCD"/>
    <w:rsid w:val="00A22093"/>
    <w:rsid w:val="00A2274A"/>
    <w:rsid w:val="00A22D5B"/>
    <w:rsid w:val="00A22E34"/>
    <w:rsid w:val="00A23C24"/>
    <w:rsid w:val="00A24964"/>
    <w:rsid w:val="00A24DC8"/>
    <w:rsid w:val="00A256E6"/>
    <w:rsid w:val="00A25A00"/>
    <w:rsid w:val="00A25A8A"/>
    <w:rsid w:val="00A25B26"/>
    <w:rsid w:val="00A25D3C"/>
    <w:rsid w:val="00A25F2D"/>
    <w:rsid w:val="00A26A82"/>
    <w:rsid w:val="00A274E7"/>
    <w:rsid w:val="00A275D2"/>
    <w:rsid w:val="00A276F2"/>
    <w:rsid w:val="00A2772D"/>
    <w:rsid w:val="00A27769"/>
    <w:rsid w:val="00A30694"/>
    <w:rsid w:val="00A30C5A"/>
    <w:rsid w:val="00A30EC3"/>
    <w:rsid w:val="00A31391"/>
    <w:rsid w:val="00A31CEB"/>
    <w:rsid w:val="00A32509"/>
    <w:rsid w:val="00A32B0A"/>
    <w:rsid w:val="00A32D53"/>
    <w:rsid w:val="00A33671"/>
    <w:rsid w:val="00A3423D"/>
    <w:rsid w:val="00A343AA"/>
    <w:rsid w:val="00A34A3A"/>
    <w:rsid w:val="00A34E7C"/>
    <w:rsid w:val="00A34F13"/>
    <w:rsid w:val="00A352A8"/>
    <w:rsid w:val="00A358F9"/>
    <w:rsid w:val="00A35C3E"/>
    <w:rsid w:val="00A35D4F"/>
    <w:rsid w:val="00A35EFE"/>
    <w:rsid w:val="00A35FDB"/>
    <w:rsid w:val="00A37005"/>
    <w:rsid w:val="00A374F0"/>
    <w:rsid w:val="00A37FA2"/>
    <w:rsid w:val="00A4018D"/>
    <w:rsid w:val="00A40244"/>
    <w:rsid w:val="00A4026A"/>
    <w:rsid w:val="00A40380"/>
    <w:rsid w:val="00A407A8"/>
    <w:rsid w:val="00A4082E"/>
    <w:rsid w:val="00A4152D"/>
    <w:rsid w:val="00A41941"/>
    <w:rsid w:val="00A41AE8"/>
    <w:rsid w:val="00A42684"/>
    <w:rsid w:val="00A428B8"/>
    <w:rsid w:val="00A42D61"/>
    <w:rsid w:val="00A42E11"/>
    <w:rsid w:val="00A43945"/>
    <w:rsid w:val="00A440B4"/>
    <w:rsid w:val="00A44493"/>
    <w:rsid w:val="00A44553"/>
    <w:rsid w:val="00A44ABB"/>
    <w:rsid w:val="00A44C7A"/>
    <w:rsid w:val="00A44D77"/>
    <w:rsid w:val="00A44E91"/>
    <w:rsid w:val="00A44F12"/>
    <w:rsid w:val="00A45056"/>
    <w:rsid w:val="00A4547E"/>
    <w:rsid w:val="00A456E0"/>
    <w:rsid w:val="00A45BA7"/>
    <w:rsid w:val="00A45C76"/>
    <w:rsid w:val="00A46541"/>
    <w:rsid w:val="00A46FCA"/>
    <w:rsid w:val="00A5026F"/>
    <w:rsid w:val="00A506A9"/>
    <w:rsid w:val="00A509B8"/>
    <w:rsid w:val="00A50AD2"/>
    <w:rsid w:val="00A51727"/>
    <w:rsid w:val="00A518AD"/>
    <w:rsid w:val="00A51BE3"/>
    <w:rsid w:val="00A51E23"/>
    <w:rsid w:val="00A52EA7"/>
    <w:rsid w:val="00A53E41"/>
    <w:rsid w:val="00A540AF"/>
    <w:rsid w:val="00A540D4"/>
    <w:rsid w:val="00A54EDB"/>
    <w:rsid w:val="00A54F90"/>
    <w:rsid w:val="00A55453"/>
    <w:rsid w:val="00A55785"/>
    <w:rsid w:val="00A56B6A"/>
    <w:rsid w:val="00A56B8C"/>
    <w:rsid w:val="00A56CC4"/>
    <w:rsid w:val="00A57320"/>
    <w:rsid w:val="00A601B7"/>
    <w:rsid w:val="00A60380"/>
    <w:rsid w:val="00A60B50"/>
    <w:rsid w:val="00A60B89"/>
    <w:rsid w:val="00A6152C"/>
    <w:rsid w:val="00A61C6B"/>
    <w:rsid w:val="00A61D77"/>
    <w:rsid w:val="00A6236F"/>
    <w:rsid w:val="00A62646"/>
    <w:rsid w:val="00A62852"/>
    <w:rsid w:val="00A62C18"/>
    <w:rsid w:val="00A63179"/>
    <w:rsid w:val="00A63CB8"/>
    <w:rsid w:val="00A63CD4"/>
    <w:rsid w:val="00A65921"/>
    <w:rsid w:val="00A6604E"/>
    <w:rsid w:val="00A66293"/>
    <w:rsid w:val="00A6635C"/>
    <w:rsid w:val="00A66615"/>
    <w:rsid w:val="00A66909"/>
    <w:rsid w:val="00A67113"/>
    <w:rsid w:val="00A6735D"/>
    <w:rsid w:val="00A679F2"/>
    <w:rsid w:val="00A67A99"/>
    <w:rsid w:val="00A67B37"/>
    <w:rsid w:val="00A67C91"/>
    <w:rsid w:val="00A67E47"/>
    <w:rsid w:val="00A67E98"/>
    <w:rsid w:val="00A67F0D"/>
    <w:rsid w:val="00A70002"/>
    <w:rsid w:val="00A702CA"/>
    <w:rsid w:val="00A713FF"/>
    <w:rsid w:val="00A714B9"/>
    <w:rsid w:val="00A71857"/>
    <w:rsid w:val="00A72094"/>
    <w:rsid w:val="00A72413"/>
    <w:rsid w:val="00A72837"/>
    <w:rsid w:val="00A73AC4"/>
    <w:rsid w:val="00A741BC"/>
    <w:rsid w:val="00A741D8"/>
    <w:rsid w:val="00A742B9"/>
    <w:rsid w:val="00A743D1"/>
    <w:rsid w:val="00A74DED"/>
    <w:rsid w:val="00A752DB"/>
    <w:rsid w:val="00A7560D"/>
    <w:rsid w:val="00A757FF"/>
    <w:rsid w:val="00A758E0"/>
    <w:rsid w:val="00A75F23"/>
    <w:rsid w:val="00A767DB"/>
    <w:rsid w:val="00A76AB4"/>
    <w:rsid w:val="00A76CE0"/>
    <w:rsid w:val="00A771DA"/>
    <w:rsid w:val="00A7726E"/>
    <w:rsid w:val="00A805A2"/>
    <w:rsid w:val="00A814DD"/>
    <w:rsid w:val="00A815E5"/>
    <w:rsid w:val="00A817BA"/>
    <w:rsid w:val="00A81A25"/>
    <w:rsid w:val="00A81D2F"/>
    <w:rsid w:val="00A82097"/>
    <w:rsid w:val="00A82568"/>
    <w:rsid w:val="00A825DA"/>
    <w:rsid w:val="00A826F1"/>
    <w:rsid w:val="00A83223"/>
    <w:rsid w:val="00A83401"/>
    <w:rsid w:val="00A838FD"/>
    <w:rsid w:val="00A83BE4"/>
    <w:rsid w:val="00A8426B"/>
    <w:rsid w:val="00A845C1"/>
    <w:rsid w:val="00A847CC"/>
    <w:rsid w:val="00A84DCE"/>
    <w:rsid w:val="00A85231"/>
    <w:rsid w:val="00A85675"/>
    <w:rsid w:val="00A85CC5"/>
    <w:rsid w:val="00A85D35"/>
    <w:rsid w:val="00A85E83"/>
    <w:rsid w:val="00A86716"/>
    <w:rsid w:val="00A873BC"/>
    <w:rsid w:val="00A878B4"/>
    <w:rsid w:val="00A879E1"/>
    <w:rsid w:val="00A87AD2"/>
    <w:rsid w:val="00A87F49"/>
    <w:rsid w:val="00A901E3"/>
    <w:rsid w:val="00A9072A"/>
    <w:rsid w:val="00A9073C"/>
    <w:rsid w:val="00A90A5F"/>
    <w:rsid w:val="00A91074"/>
    <w:rsid w:val="00A9186E"/>
    <w:rsid w:val="00A91A3D"/>
    <w:rsid w:val="00A9204D"/>
    <w:rsid w:val="00A92A7F"/>
    <w:rsid w:val="00A92CBF"/>
    <w:rsid w:val="00A92D32"/>
    <w:rsid w:val="00A936B9"/>
    <w:rsid w:val="00A93933"/>
    <w:rsid w:val="00A93C6F"/>
    <w:rsid w:val="00A93F81"/>
    <w:rsid w:val="00A9410C"/>
    <w:rsid w:val="00A95172"/>
    <w:rsid w:val="00A9557B"/>
    <w:rsid w:val="00A95963"/>
    <w:rsid w:val="00A95E87"/>
    <w:rsid w:val="00A97124"/>
    <w:rsid w:val="00A9723E"/>
    <w:rsid w:val="00A97C6C"/>
    <w:rsid w:val="00AA00B5"/>
    <w:rsid w:val="00AA0777"/>
    <w:rsid w:val="00AA09FF"/>
    <w:rsid w:val="00AA0E54"/>
    <w:rsid w:val="00AA189E"/>
    <w:rsid w:val="00AA1B03"/>
    <w:rsid w:val="00AA1C16"/>
    <w:rsid w:val="00AA2110"/>
    <w:rsid w:val="00AA291B"/>
    <w:rsid w:val="00AA2A39"/>
    <w:rsid w:val="00AA2D69"/>
    <w:rsid w:val="00AA3329"/>
    <w:rsid w:val="00AA366C"/>
    <w:rsid w:val="00AA3686"/>
    <w:rsid w:val="00AA3D69"/>
    <w:rsid w:val="00AA45E7"/>
    <w:rsid w:val="00AA4666"/>
    <w:rsid w:val="00AA4738"/>
    <w:rsid w:val="00AA4816"/>
    <w:rsid w:val="00AA4CDE"/>
    <w:rsid w:val="00AA4FC1"/>
    <w:rsid w:val="00AA5001"/>
    <w:rsid w:val="00AA502D"/>
    <w:rsid w:val="00AA5149"/>
    <w:rsid w:val="00AA550C"/>
    <w:rsid w:val="00AA5728"/>
    <w:rsid w:val="00AA5C82"/>
    <w:rsid w:val="00AA5E33"/>
    <w:rsid w:val="00AA6933"/>
    <w:rsid w:val="00AA6DC9"/>
    <w:rsid w:val="00AA6F5D"/>
    <w:rsid w:val="00AA70B6"/>
    <w:rsid w:val="00AA7F1E"/>
    <w:rsid w:val="00AB035F"/>
    <w:rsid w:val="00AB04F9"/>
    <w:rsid w:val="00AB0FFB"/>
    <w:rsid w:val="00AB1B4F"/>
    <w:rsid w:val="00AB1C29"/>
    <w:rsid w:val="00AB1D15"/>
    <w:rsid w:val="00AB20C7"/>
    <w:rsid w:val="00AB2492"/>
    <w:rsid w:val="00AB2AD7"/>
    <w:rsid w:val="00AB2C55"/>
    <w:rsid w:val="00AB3BC2"/>
    <w:rsid w:val="00AB3DCD"/>
    <w:rsid w:val="00AB3E05"/>
    <w:rsid w:val="00AB449E"/>
    <w:rsid w:val="00AB49C5"/>
    <w:rsid w:val="00AB5066"/>
    <w:rsid w:val="00AB566F"/>
    <w:rsid w:val="00AB5EFA"/>
    <w:rsid w:val="00AB6671"/>
    <w:rsid w:val="00AB6B62"/>
    <w:rsid w:val="00AB6EED"/>
    <w:rsid w:val="00AB6F4E"/>
    <w:rsid w:val="00AB7069"/>
    <w:rsid w:val="00AB71C3"/>
    <w:rsid w:val="00AB71D5"/>
    <w:rsid w:val="00AB72BF"/>
    <w:rsid w:val="00AB78BF"/>
    <w:rsid w:val="00AB78CD"/>
    <w:rsid w:val="00AB7FA0"/>
    <w:rsid w:val="00AC151D"/>
    <w:rsid w:val="00AC1C51"/>
    <w:rsid w:val="00AC2563"/>
    <w:rsid w:val="00AC26EE"/>
    <w:rsid w:val="00AC2773"/>
    <w:rsid w:val="00AC2821"/>
    <w:rsid w:val="00AC29C9"/>
    <w:rsid w:val="00AC2CB6"/>
    <w:rsid w:val="00AC2D4E"/>
    <w:rsid w:val="00AC36E3"/>
    <w:rsid w:val="00AC37C8"/>
    <w:rsid w:val="00AC3BB1"/>
    <w:rsid w:val="00AC3D6E"/>
    <w:rsid w:val="00AC43CB"/>
    <w:rsid w:val="00AC446E"/>
    <w:rsid w:val="00AC4ABC"/>
    <w:rsid w:val="00AC4EB6"/>
    <w:rsid w:val="00AC515A"/>
    <w:rsid w:val="00AC5552"/>
    <w:rsid w:val="00AC5B65"/>
    <w:rsid w:val="00AC5BAD"/>
    <w:rsid w:val="00AC5D4F"/>
    <w:rsid w:val="00AC6974"/>
    <w:rsid w:val="00AC6A3B"/>
    <w:rsid w:val="00AC7003"/>
    <w:rsid w:val="00AC7C05"/>
    <w:rsid w:val="00AC7CEA"/>
    <w:rsid w:val="00AC7DD3"/>
    <w:rsid w:val="00AC7DF8"/>
    <w:rsid w:val="00AC7EF9"/>
    <w:rsid w:val="00AD0108"/>
    <w:rsid w:val="00AD01BB"/>
    <w:rsid w:val="00AD02E8"/>
    <w:rsid w:val="00AD0520"/>
    <w:rsid w:val="00AD09A2"/>
    <w:rsid w:val="00AD0A31"/>
    <w:rsid w:val="00AD0E10"/>
    <w:rsid w:val="00AD0E6B"/>
    <w:rsid w:val="00AD0F1A"/>
    <w:rsid w:val="00AD1F6E"/>
    <w:rsid w:val="00AD2081"/>
    <w:rsid w:val="00AD29C9"/>
    <w:rsid w:val="00AD480B"/>
    <w:rsid w:val="00AD5994"/>
    <w:rsid w:val="00AD637F"/>
    <w:rsid w:val="00AE01D1"/>
    <w:rsid w:val="00AE112D"/>
    <w:rsid w:val="00AE14D1"/>
    <w:rsid w:val="00AE168D"/>
    <w:rsid w:val="00AE1C68"/>
    <w:rsid w:val="00AE20D2"/>
    <w:rsid w:val="00AE22DC"/>
    <w:rsid w:val="00AE27AC"/>
    <w:rsid w:val="00AE2EBC"/>
    <w:rsid w:val="00AE2F4F"/>
    <w:rsid w:val="00AE3008"/>
    <w:rsid w:val="00AE3430"/>
    <w:rsid w:val="00AE3803"/>
    <w:rsid w:val="00AE39BE"/>
    <w:rsid w:val="00AE4007"/>
    <w:rsid w:val="00AE465E"/>
    <w:rsid w:val="00AE4A0E"/>
    <w:rsid w:val="00AE4A78"/>
    <w:rsid w:val="00AE4B29"/>
    <w:rsid w:val="00AE546B"/>
    <w:rsid w:val="00AE54B1"/>
    <w:rsid w:val="00AE558F"/>
    <w:rsid w:val="00AE58FC"/>
    <w:rsid w:val="00AE5D3E"/>
    <w:rsid w:val="00AE6987"/>
    <w:rsid w:val="00AE69B8"/>
    <w:rsid w:val="00AE6C64"/>
    <w:rsid w:val="00AE6C9C"/>
    <w:rsid w:val="00AE6EC9"/>
    <w:rsid w:val="00AE7258"/>
    <w:rsid w:val="00AE7964"/>
    <w:rsid w:val="00AE7AD4"/>
    <w:rsid w:val="00AF03F0"/>
    <w:rsid w:val="00AF1102"/>
    <w:rsid w:val="00AF1677"/>
    <w:rsid w:val="00AF18FE"/>
    <w:rsid w:val="00AF19D9"/>
    <w:rsid w:val="00AF1B54"/>
    <w:rsid w:val="00AF2505"/>
    <w:rsid w:val="00AF2528"/>
    <w:rsid w:val="00AF2564"/>
    <w:rsid w:val="00AF2B5E"/>
    <w:rsid w:val="00AF31C6"/>
    <w:rsid w:val="00AF33A3"/>
    <w:rsid w:val="00AF3E9F"/>
    <w:rsid w:val="00AF43F4"/>
    <w:rsid w:val="00AF4D77"/>
    <w:rsid w:val="00AF4F2C"/>
    <w:rsid w:val="00AF530F"/>
    <w:rsid w:val="00AF565F"/>
    <w:rsid w:val="00AF5CFC"/>
    <w:rsid w:val="00AF675D"/>
    <w:rsid w:val="00AF6879"/>
    <w:rsid w:val="00AF6984"/>
    <w:rsid w:val="00AF6FCF"/>
    <w:rsid w:val="00AF707E"/>
    <w:rsid w:val="00AF7853"/>
    <w:rsid w:val="00AF7AB3"/>
    <w:rsid w:val="00AF7ED0"/>
    <w:rsid w:val="00B00023"/>
    <w:rsid w:val="00B00153"/>
    <w:rsid w:val="00B00331"/>
    <w:rsid w:val="00B00D3B"/>
    <w:rsid w:val="00B00FE8"/>
    <w:rsid w:val="00B01214"/>
    <w:rsid w:val="00B01767"/>
    <w:rsid w:val="00B01869"/>
    <w:rsid w:val="00B028BD"/>
    <w:rsid w:val="00B035C3"/>
    <w:rsid w:val="00B03775"/>
    <w:rsid w:val="00B03A69"/>
    <w:rsid w:val="00B03AAD"/>
    <w:rsid w:val="00B04FFF"/>
    <w:rsid w:val="00B058D7"/>
    <w:rsid w:val="00B06264"/>
    <w:rsid w:val="00B063D8"/>
    <w:rsid w:val="00B06608"/>
    <w:rsid w:val="00B067ED"/>
    <w:rsid w:val="00B069D8"/>
    <w:rsid w:val="00B06DEE"/>
    <w:rsid w:val="00B07773"/>
    <w:rsid w:val="00B07AB3"/>
    <w:rsid w:val="00B103D0"/>
    <w:rsid w:val="00B10978"/>
    <w:rsid w:val="00B10998"/>
    <w:rsid w:val="00B10C7D"/>
    <w:rsid w:val="00B110D2"/>
    <w:rsid w:val="00B11881"/>
    <w:rsid w:val="00B11AC6"/>
    <w:rsid w:val="00B11C21"/>
    <w:rsid w:val="00B11EBD"/>
    <w:rsid w:val="00B11F6C"/>
    <w:rsid w:val="00B12A20"/>
    <w:rsid w:val="00B13942"/>
    <w:rsid w:val="00B141FC"/>
    <w:rsid w:val="00B14249"/>
    <w:rsid w:val="00B148F0"/>
    <w:rsid w:val="00B14E65"/>
    <w:rsid w:val="00B14FA6"/>
    <w:rsid w:val="00B15E55"/>
    <w:rsid w:val="00B1655C"/>
    <w:rsid w:val="00B165D6"/>
    <w:rsid w:val="00B17295"/>
    <w:rsid w:val="00B17CF1"/>
    <w:rsid w:val="00B17D76"/>
    <w:rsid w:val="00B2025D"/>
    <w:rsid w:val="00B20B8A"/>
    <w:rsid w:val="00B20C47"/>
    <w:rsid w:val="00B20C4A"/>
    <w:rsid w:val="00B2114F"/>
    <w:rsid w:val="00B21218"/>
    <w:rsid w:val="00B21528"/>
    <w:rsid w:val="00B216A6"/>
    <w:rsid w:val="00B21753"/>
    <w:rsid w:val="00B218BF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5C6"/>
    <w:rsid w:val="00B24F0E"/>
    <w:rsid w:val="00B250AD"/>
    <w:rsid w:val="00B2562C"/>
    <w:rsid w:val="00B263A4"/>
    <w:rsid w:val="00B2654F"/>
    <w:rsid w:val="00B2717E"/>
    <w:rsid w:val="00B2784B"/>
    <w:rsid w:val="00B278A1"/>
    <w:rsid w:val="00B27987"/>
    <w:rsid w:val="00B27E2A"/>
    <w:rsid w:val="00B30082"/>
    <w:rsid w:val="00B305D5"/>
    <w:rsid w:val="00B30D51"/>
    <w:rsid w:val="00B312C9"/>
    <w:rsid w:val="00B31DD2"/>
    <w:rsid w:val="00B32330"/>
    <w:rsid w:val="00B325DA"/>
    <w:rsid w:val="00B32C57"/>
    <w:rsid w:val="00B32D93"/>
    <w:rsid w:val="00B32F2A"/>
    <w:rsid w:val="00B343D0"/>
    <w:rsid w:val="00B34428"/>
    <w:rsid w:val="00B3468D"/>
    <w:rsid w:val="00B34930"/>
    <w:rsid w:val="00B34D94"/>
    <w:rsid w:val="00B35867"/>
    <w:rsid w:val="00B365F3"/>
    <w:rsid w:val="00B36BBD"/>
    <w:rsid w:val="00B3704A"/>
    <w:rsid w:val="00B3733A"/>
    <w:rsid w:val="00B37B17"/>
    <w:rsid w:val="00B4005B"/>
    <w:rsid w:val="00B402AB"/>
    <w:rsid w:val="00B40B67"/>
    <w:rsid w:val="00B40C7A"/>
    <w:rsid w:val="00B40DDB"/>
    <w:rsid w:val="00B41373"/>
    <w:rsid w:val="00B41B7F"/>
    <w:rsid w:val="00B41C90"/>
    <w:rsid w:val="00B425E5"/>
    <w:rsid w:val="00B4286A"/>
    <w:rsid w:val="00B4295A"/>
    <w:rsid w:val="00B429C4"/>
    <w:rsid w:val="00B432CC"/>
    <w:rsid w:val="00B43327"/>
    <w:rsid w:val="00B43932"/>
    <w:rsid w:val="00B43A1E"/>
    <w:rsid w:val="00B43C9C"/>
    <w:rsid w:val="00B44A2E"/>
    <w:rsid w:val="00B44AF7"/>
    <w:rsid w:val="00B44DFB"/>
    <w:rsid w:val="00B45483"/>
    <w:rsid w:val="00B45F6E"/>
    <w:rsid w:val="00B4660F"/>
    <w:rsid w:val="00B46750"/>
    <w:rsid w:val="00B4693A"/>
    <w:rsid w:val="00B46C08"/>
    <w:rsid w:val="00B46C2A"/>
    <w:rsid w:val="00B4723C"/>
    <w:rsid w:val="00B5093C"/>
    <w:rsid w:val="00B53079"/>
    <w:rsid w:val="00B53245"/>
    <w:rsid w:val="00B533C7"/>
    <w:rsid w:val="00B53833"/>
    <w:rsid w:val="00B53FD4"/>
    <w:rsid w:val="00B542BE"/>
    <w:rsid w:val="00B54B01"/>
    <w:rsid w:val="00B551C4"/>
    <w:rsid w:val="00B55592"/>
    <w:rsid w:val="00B55853"/>
    <w:rsid w:val="00B55963"/>
    <w:rsid w:val="00B55BE9"/>
    <w:rsid w:val="00B55DF2"/>
    <w:rsid w:val="00B55E17"/>
    <w:rsid w:val="00B55E9A"/>
    <w:rsid w:val="00B55F2F"/>
    <w:rsid w:val="00B560A6"/>
    <w:rsid w:val="00B56239"/>
    <w:rsid w:val="00B564A9"/>
    <w:rsid w:val="00B566BD"/>
    <w:rsid w:val="00B566F2"/>
    <w:rsid w:val="00B56B38"/>
    <w:rsid w:val="00B56E4F"/>
    <w:rsid w:val="00B578AD"/>
    <w:rsid w:val="00B603DD"/>
    <w:rsid w:val="00B60CB4"/>
    <w:rsid w:val="00B6189F"/>
    <w:rsid w:val="00B61F31"/>
    <w:rsid w:val="00B62E26"/>
    <w:rsid w:val="00B62E52"/>
    <w:rsid w:val="00B633B1"/>
    <w:rsid w:val="00B636C3"/>
    <w:rsid w:val="00B657AC"/>
    <w:rsid w:val="00B65DDF"/>
    <w:rsid w:val="00B6616F"/>
    <w:rsid w:val="00B66DA6"/>
    <w:rsid w:val="00B66EB3"/>
    <w:rsid w:val="00B6704F"/>
    <w:rsid w:val="00B673BB"/>
    <w:rsid w:val="00B67A1F"/>
    <w:rsid w:val="00B67E0A"/>
    <w:rsid w:val="00B703F8"/>
    <w:rsid w:val="00B70841"/>
    <w:rsid w:val="00B70851"/>
    <w:rsid w:val="00B70966"/>
    <w:rsid w:val="00B712E6"/>
    <w:rsid w:val="00B714BD"/>
    <w:rsid w:val="00B7286A"/>
    <w:rsid w:val="00B72BAF"/>
    <w:rsid w:val="00B72D3C"/>
    <w:rsid w:val="00B72F40"/>
    <w:rsid w:val="00B72F93"/>
    <w:rsid w:val="00B7302E"/>
    <w:rsid w:val="00B73197"/>
    <w:rsid w:val="00B7325C"/>
    <w:rsid w:val="00B73376"/>
    <w:rsid w:val="00B73977"/>
    <w:rsid w:val="00B74E3C"/>
    <w:rsid w:val="00B74F7C"/>
    <w:rsid w:val="00B75275"/>
    <w:rsid w:val="00B7544E"/>
    <w:rsid w:val="00B75BEF"/>
    <w:rsid w:val="00B75CC4"/>
    <w:rsid w:val="00B761DA"/>
    <w:rsid w:val="00B7660F"/>
    <w:rsid w:val="00B7681C"/>
    <w:rsid w:val="00B76BCB"/>
    <w:rsid w:val="00B772AB"/>
    <w:rsid w:val="00B772BF"/>
    <w:rsid w:val="00B77FB3"/>
    <w:rsid w:val="00B80E75"/>
    <w:rsid w:val="00B815C7"/>
    <w:rsid w:val="00B81744"/>
    <w:rsid w:val="00B818CB"/>
    <w:rsid w:val="00B81CAC"/>
    <w:rsid w:val="00B81FC7"/>
    <w:rsid w:val="00B82048"/>
    <w:rsid w:val="00B823D0"/>
    <w:rsid w:val="00B8261B"/>
    <w:rsid w:val="00B834DE"/>
    <w:rsid w:val="00B8350F"/>
    <w:rsid w:val="00B83798"/>
    <w:rsid w:val="00B837B1"/>
    <w:rsid w:val="00B83F25"/>
    <w:rsid w:val="00B84674"/>
    <w:rsid w:val="00B8499F"/>
    <w:rsid w:val="00B84D5A"/>
    <w:rsid w:val="00B8541F"/>
    <w:rsid w:val="00B85B42"/>
    <w:rsid w:val="00B85E66"/>
    <w:rsid w:val="00B85F5B"/>
    <w:rsid w:val="00B868A5"/>
    <w:rsid w:val="00B869E3"/>
    <w:rsid w:val="00B86F3A"/>
    <w:rsid w:val="00B8702B"/>
    <w:rsid w:val="00B8740D"/>
    <w:rsid w:val="00B8788F"/>
    <w:rsid w:val="00B87A2D"/>
    <w:rsid w:val="00B87D2A"/>
    <w:rsid w:val="00B90095"/>
    <w:rsid w:val="00B9040D"/>
    <w:rsid w:val="00B91050"/>
    <w:rsid w:val="00B91176"/>
    <w:rsid w:val="00B912D4"/>
    <w:rsid w:val="00B913D9"/>
    <w:rsid w:val="00B914FD"/>
    <w:rsid w:val="00B917B9"/>
    <w:rsid w:val="00B91899"/>
    <w:rsid w:val="00B918B7"/>
    <w:rsid w:val="00B91D59"/>
    <w:rsid w:val="00B92606"/>
    <w:rsid w:val="00B9275D"/>
    <w:rsid w:val="00B928F0"/>
    <w:rsid w:val="00B929DC"/>
    <w:rsid w:val="00B92C14"/>
    <w:rsid w:val="00B931DE"/>
    <w:rsid w:val="00B935E4"/>
    <w:rsid w:val="00B93660"/>
    <w:rsid w:val="00B940FB"/>
    <w:rsid w:val="00B94689"/>
    <w:rsid w:val="00B947C9"/>
    <w:rsid w:val="00B947CA"/>
    <w:rsid w:val="00B94AC1"/>
    <w:rsid w:val="00B94BA1"/>
    <w:rsid w:val="00B950B4"/>
    <w:rsid w:val="00B951F0"/>
    <w:rsid w:val="00B95AF0"/>
    <w:rsid w:val="00B95BAC"/>
    <w:rsid w:val="00B95C5E"/>
    <w:rsid w:val="00B96877"/>
    <w:rsid w:val="00B96BA0"/>
    <w:rsid w:val="00B9702E"/>
    <w:rsid w:val="00B97742"/>
    <w:rsid w:val="00BA12A5"/>
    <w:rsid w:val="00BA1612"/>
    <w:rsid w:val="00BA1983"/>
    <w:rsid w:val="00BA1EAB"/>
    <w:rsid w:val="00BA1F3F"/>
    <w:rsid w:val="00BA201D"/>
    <w:rsid w:val="00BA246B"/>
    <w:rsid w:val="00BA2482"/>
    <w:rsid w:val="00BA25EB"/>
    <w:rsid w:val="00BA2C33"/>
    <w:rsid w:val="00BA36D4"/>
    <w:rsid w:val="00BA37A1"/>
    <w:rsid w:val="00BA3902"/>
    <w:rsid w:val="00BA3943"/>
    <w:rsid w:val="00BA3AB7"/>
    <w:rsid w:val="00BA3B07"/>
    <w:rsid w:val="00BA4692"/>
    <w:rsid w:val="00BA52A5"/>
    <w:rsid w:val="00BA5391"/>
    <w:rsid w:val="00BA5BE4"/>
    <w:rsid w:val="00BA5F56"/>
    <w:rsid w:val="00BA6076"/>
    <w:rsid w:val="00BA60E7"/>
    <w:rsid w:val="00BA69CF"/>
    <w:rsid w:val="00BA6D50"/>
    <w:rsid w:val="00BA6F52"/>
    <w:rsid w:val="00BA719D"/>
    <w:rsid w:val="00BA74B8"/>
    <w:rsid w:val="00BA7964"/>
    <w:rsid w:val="00BA7EFD"/>
    <w:rsid w:val="00BA7F35"/>
    <w:rsid w:val="00BB05E4"/>
    <w:rsid w:val="00BB0BF7"/>
    <w:rsid w:val="00BB126A"/>
    <w:rsid w:val="00BB15C0"/>
    <w:rsid w:val="00BB169D"/>
    <w:rsid w:val="00BB19F2"/>
    <w:rsid w:val="00BB1A11"/>
    <w:rsid w:val="00BB253D"/>
    <w:rsid w:val="00BB26E5"/>
    <w:rsid w:val="00BB2762"/>
    <w:rsid w:val="00BB2BF5"/>
    <w:rsid w:val="00BB3707"/>
    <w:rsid w:val="00BB3CEC"/>
    <w:rsid w:val="00BB3F06"/>
    <w:rsid w:val="00BB4134"/>
    <w:rsid w:val="00BB4A19"/>
    <w:rsid w:val="00BB4B2F"/>
    <w:rsid w:val="00BB4C44"/>
    <w:rsid w:val="00BB5593"/>
    <w:rsid w:val="00BB5DC3"/>
    <w:rsid w:val="00BB6D33"/>
    <w:rsid w:val="00BB6DA8"/>
    <w:rsid w:val="00BB7339"/>
    <w:rsid w:val="00BB7345"/>
    <w:rsid w:val="00BB7E05"/>
    <w:rsid w:val="00BC1090"/>
    <w:rsid w:val="00BC1B24"/>
    <w:rsid w:val="00BC1C30"/>
    <w:rsid w:val="00BC1C8A"/>
    <w:rsid w:val="00BC209B"/>
    <w:rsid w:val="00BC2F3E"/>
    <w:rsid w:val="00BC3345"/>
    <w:rsid w:val="00BC3611"/>
    <w:rsid w:val="00BC38FB"/>
    <w:rsid w:val="00BC3A2D"/>
    <w:rsid w:val="00BC3C69"/>
    <w:rsid w:val="00BC55C7"/>
    <w:rsid w:val="00BC5BD2"/>
    <w:rsid w:val="00BC6048"/>
    <w:rsid w:val="00BC610D"/>
    <w:rsid w:val="00BC610F"/>
    <w:rsid w:val="00BC62F1"/>
    <w:rsid w:val="00BC6E7A"/>
    <w:rsid w:val="00BC7009"/>
    <w:rsid w:val="00BC720B"/>
    <w:rsid w:val="00BC7816"/>
    <w:rsid w:val="00BC7CFB"/>
    <w:rsid w:val="00BD01AB"/>
    <w:rsid w:val="00BD0770"/>
    <w:rsid w:val="00BD0E40"/>
    <w:rsid w:val="00BD1533"/>
    <w:rsid w:val="00BD1834"/>
    <w:rsid w:val="00BD2194"/>
    <w:rsid w:val="00BD21E6"/>
    <w:rsid w:val="00BD227B"/>
    <w:rsid w:val="00BD22A0"/>
    <w:rsid w:val="00BD28BB"/>
    <w:rsid w:val="00BD28F9"/>
    <w:rsid w:val="00BD2B4C"/>
    <w:rsid w:val="00BD3483"/>
    <w:rsid w:val="00BD389F"/>
    <w:rsid w:val="00BD3AF2"/>
    <w:rsid w:val="00BD3E0F"/>
    <w:rsid w:val="00BD4406"/>
    <w:rsid w:val="00BD488A"/>
    <w:rsid w:val="00BD4E45"/>
    <w:rsid w:val="00BD4F09"/>
    <w:rsid w:val="00BD57AB"/>
    <w:rsid w:val="00BD5A54"/>
    <w:rsid w:val="00BD64B3"/>
    <w:rsid w:val="00BD6C5D"/>
    <w:rsid w:val="00BD6F62"/>
    <w:rsid w:val="00BD703D"/>
    <w:rsid w:val="00BD711B"/>
    <w:rsid w:val="00BD72FB"/>
    <w:rsid w:val="00BD77F5"/>
    <w:rsid w:val="00BE0230"/>
    <w:rsid w:val="00BE0D1A"/>
    <w:rsid w:val="00BE12FA"/>
    <w:rsid w:val="00BE18D9"/>
    <w:rsid w:val="00BE2021"/>
    <w:rsid w:val="00BE2276"/>
    <w:rsid w:val="00BE3295"/>
    <w:rsid w:val="00BE3653"/>
    <w:rsid w:val="00BE3B8C"/>
    <w:rsid w:val="00BE41EE"/>
    <w:rsid w:val="00BE4433"/>
    <w:rsid w:val="00BE4C9B"/>
    <w:rsid w:val="00BE52D8"/>
    <w:rsid w:val="00BE6470"/>
    <w:rsid w:val="00BE652B"/>
    <w:rsid w:val="00BE6641"/>
    <w:rsid w:val="00BE69D3"/>
    <w:rsid w:val="00BE6EEF"/>
    <w:rsid w:val="00BE7718"/>
    <w:rsid w:val="00BE7921"/>
    <w:rsid w:val="00BE7A18"/>
    <w:rsid w:val="00BF001A"/>
    <w:rsid w:val="00BF070E"/>
    <w:rsid w:val="00BF0A2D"/>
    <w:rsid w:val="00BF0E9E"/>
    <w:rsid w:val="00BF1A6C"/>
    <w:rsid w:val="00BF1B98"/>
    <w:rsid w:val="00BF1D9A"/>
    <w:rsid w:val="00BF281D"/>
    <w:rsid w:val="00BF2A42"/>
    <w:rsid w:val="00BF2AC0"/>
    <w:rsid w:val="00BF2BC5"/>
    <w:rsid w:val="00BF3615"/>
    <w:rsid w:val="00BF394D"/>
    <w:rsid w:val="00BF3C6C"/>
    <w:rsid w:val="00BF3D50"/>
    <w:rsid w:val="00BF437A"/>
    <w:rsid w:val="00BF449B"/>
    <w:rsid w:val="00BF4551"/>
    <w:rsid w:val="00BF463B"/>
    <w:rsid w:val="00BF4E2A"/>
    <w:rsid w:val="00BF58F9"/>
    <w:rsid w:val="00BF5DAD"/>
    <w:rsid w:val="00BF5ECE"/>
    <w:rsid w:val="00BF602C"/>
    <w:rsid w:val="00BF603E"/>
    <w:rsid w:val="00BF6090"/>
    <w:rsid w:val="00BF7012"/>
    <w:rsid w:val="00C00031"/>
    <w:rsid w:val="00C000EF"/>
    <w:rsid w:val="00C00129"/>
    <w:rsid w:val="00C00825"/>
    <w:rsid w:val="00C01300"/>
    <w:rsid w:val="00C01642"/>
    <w:rsid w:val="00C016CB"/>
    <w:rsid w:val="00C01E77"/>
    <w:rsid w:val="00C0287B"/>
    <w:rsid w:val="00C02A4D"/>
    <w:rsid w:val="00C02CAA"/>
    <w:rsid w:val="00C0362D"/>
    <w:rsid w:val="00C0369E"/>
    <w:rsid w:val="00C0376B"/>
    <w:rsid w:val="00C03BE8"/>
    <w:rsid w:val="00C03E08"/>
    <w:rsid w:val="00C049E0"/>
    <w:rsid w:val="00C04B7E"/>
    <w:rsid w:val="00C050BC"/>
    <w:rsid w:val="00C050D0"/>
    <w:rsid w:val="00C05AD4"/>
    <w:rsid w:val="00C05D5C"/>
    <w:rsid w:val="00C0693A"/>
    <w:rsid w:val="00C069E8"/>
    <w:rsid w:val="00C06D68"/>
    <w:rsid w:val="00C06EF2"/>
    <w:rsid w:val="00C06FFA"/>
    <w:rsid w:val="00C0703C"/>
    <w:rsid w:val="00C07145"/>
    <w:rsid w:val="00C071D2"/>
    <w:rsid w:val="00C07316"/>
    <w:rsid w:val="00C07534"/>
    <w:rsid w:val="00C07A7A"/>
    <w:rsid w:val="00C07AAB"/>
    <w:rsid w:val="00C100F0"/>
    <w:rsid w:val="00C10258"/>
    <w:rsid w:val="00C117AE"/>
    <w:rsid w:val="00C119FA"/>
    <w:rsid w:val="00C11BA8"/>
    <w:rsid w:val="00C12451"/>
    <w:rsid w:val="00C12606"/>
    <w:rsid w:val="00C12D8C"/>
    <w:rsid w:val="00C12ECD"/>
    <w:rsid w:val="00C1354E"/>
    <w:rsid w:val="00C136F9"/>
    <w:rsid w:val="00C13754"/>
    <w:rsid w:val="00C139AE"/>
    <w:rsid w:val="00C13BBE"/>
    <w:rsid w:val="00C13BCC"/>
    <w:rsid w:val="00C13F80"/>
    <w:rsid w:val="00C13F8C"/>
    <w:rsid w:val="00C14514"/>
    <w:rsid w:val="00C1453E"/>
    <w:rsid w:val="00C145A0"/>
    <w:rsid w:val="00C1478A"/>
    <w:rsid w:val="00C14AC7"/>
    <w:rsid w:val="00C15379"/>
    <w:rsid w:val="00C15403"/>
    <w:rsid w:val="00C157CB"/>
    <w:rsid w:val="00C163D3"/>
    <w:rsid w:val="00C16BDA"/>
    <w:rsid w:val="00C17552"/>
    <w:rsid w:val="00C1761B"/>
    <w:rsid w:val="00C176F0"/>
    <w:rsid w:val="00C17CBF"/>
    <w:rsid w:val="00C20418"/>
    <w:rsid w:val="00C20A7E"/>
    <w:rsid w:val="00C21473"/>
    <w:rsid w:val="00C21566"/>
    <w:rsid w:val="00C21590"/>
    <w:rsid w:val="00C219C3"/>
    <w:rsid w:val="00C21D6C"/>
    <w:rsid w:val="00C22419"/>
    <w:rsid w:val="00C224B4"/>
    <w:rsid w:val="00C226FF"/>
    <w:rsid w:val="00C22C2F"/>
    <w:rsid w:val="00C2372F"/>
    <w:rsid w:val="00C239FB"/>
    <w:rsid w:val="00C23BAB"/>
    <w:rsid w:val="00C24233"/>
    <w:rsid w:val="00C24B5C"/>
    <w:rsid w:val="00C25895"/>
    <w:rsid w:val="00C25FC7"/>
    <w:rsid w:val="00C26284"/>
    <w:rsid w:val="00C26C4A"/>
    <w:rsid w:val="00C279FF"/>
    <w:rsid w:val="00C27D13"/>
    <w:rsid w:val="00C30196"/>
    <w:rsid w:val="00C308CE"/>
    <w:rsid w:val="00C30F56"/>
    <w:rsid w:val="00C30FE9"/>
    <w:rsid w:val="00C30FF7"/>
    <w:rsid w:val="00C3107D"/>
    <w:rsid w:val="00C31233"/>
    <w:rsid w:val="00C31723"/>
    <w:rsid w:val="00C31FBD"/>
    <w:rsid w:val="00C32185"/>
    <w:rsid w:val="00C3271A"/>
    <w:rsid w:val="00C331B8"/>
    <w:rsid w:val="00C333E7"/>
    <w:rsid w:val="00C33504"/>
    <w:rsid w:val="00C337B0"/>
    <w:rsid w:val="00C33EF3"/>
    <w:rsid w:val="00C33FBD"/>
    <w:rsid w:val="00C34190"/>
    <w:rsid w:val="00C3488A"/>
    <w:rsid w:val="00C35258"/>
    <w:rsid w:val="00C35D07"/>
    <w:rsid w:val="00C361F9"/>
    <w:rsid w:val="00C3646A"/>
    <w:rsid w:val="00C366A4"/>
    <w:rsid w:val="00C370CC"/>
    <w:rsid w:val="00C378D1"/>
    <w:rsid w:val="00C40084"/>
    <w:rsid w:val="00C4059A"/>
    <w:rsid w:val="00C40FDC"/>
    <w:rsid w:val="00C41525"/>
    <w:rsid w:val="00C41796"/>
    <w:rsid w:val="00C41A9F"/>
    <w:rsid w:val="00C41F86"/>
    <w:rsid w:val="00C427BA"/>
    <w:rsid w:val="00C428D2"/>
    <w:rsid w:val="00C42C94"/>
    <w:rsid w:val="00C4361D"/>
    <w:rsid w:val="00C43A64"/>
    <w:rsid w:val="00C442AF"/>
    <w:rsid w:val="00C44695"/>
    <w:rsid w:val="00C455F5"/>
    <w:rsid w:val="00C45D8E"/>
    <w:rsid w:val="00C45DCB"/>
    <w:rsid w:val="00C45FA3"/>
    <w:rsid w:val="00C463FD"/>
    <w:rsid w:val="00C47390"/>
    <w:rsid w:val="00C473E7"/>
    <w:rsid w:val="00C47893"/>
    <w:rsid w:val="00C50467"/>
    <w:rsid w:val="00C5053A"/>
    <w:rsid w:val="00C50C5D"/>
    <w:rsid w:val="00C510BD"/>
    <w:rsid w:val="00C511C7"/>
    <w:rsid w:val="00C51826"/>
    <w:rsid w:val="00C51B6E"/>
    <w:rsid w:val="00C51BA0"/>
    <w:rsid w:val="00C51F3E"/>
    <w:rsid w:val="00C520BA"/>
    <w:rsid w:val="00C52D31"/>
    <w:rsid w:val="00C5385F"/>
    <w:rsid w:val="00C53B2E"/>
    <w:rsid w:val="00C53C5D"/>
    <w:rsid w:val="00C53D05"/>
    <w:rsid w:val="00C54261"/>
    <w:rsid w:val="00C544C4"/>
    <w:rsid w:val="00C54CFE"/>
    <w:rsid w:val="00C561BF"/>
    <w:rsid w:val="00C5634E"/>
    <w:rsid w:val="00C56B40"/>
    <w:rsid w:val="00C573FF"/>
    <w:rsid w:val="00C602CD"/>
    <w:rsid w:val="00C60751"/>
    <w:rsid w:val="00C60B92"/>
    <w:rsid w:val="00C60DAB"/>
    <w:rsid w:val="00C60EC5"/>
    <w:rsid w:val="00C60FB0"/>
    <w:rsid w:val="00C610D0"/>
    <w:rsid w:val="00C6126C"/>
    <w:rsid w:val="00C612DD"/>
    <w:rsid w:val="00C6145E"/>
    <w:rsid w:val="00C61C4C"/>
    <w:rsid w:val="00C63306"/>
    <w:rsid w:val="00C63335"/>
    <w:rsid w:val="00C63692"/>
    <w:rsid w:val="00C63A6E"/>
    <w:rsid w:val="00C63AE5"/>
    <w:rsid w:val="00C63BBE"/>
    <w:rsid w:val="00C63FD4"/>
    <w:rsid w:val="00C6450E"/>
    <w:rsid w:val="00C6476F"/>
    <w:rsid w:val="00C64E1B"/>
    <w:rsid w:val="00C65005"/>
    <w:rsid w:val="00C65CA5"/>
    <w:rsid w:val="00C65F0B"/>
    <w:rsid w:val="00C6638A"/>
    <w:rsid w:val="00C66642"/>
    <w:rsid w:val="00C66CB5"/>
    <w:rsid w:val="00C66DFA"/>
    <w:rsid w:val="00C670D4"/>
    <w:rsid w:val="00C67E7D"/>
    <w:rsid w:val="00C70223"/>
    <w:rsid w:val="00C7034F"/>
    <w:rsid w:val="00C70445"/>
    <w:rsid w:val="00C7075B"/>
    <w:rsid w:val="00C70A81"/>
    <w:rsid w:val="00C71ED1"/>
    <w:rsid w:val="00C722CD"/>
    <w:rsid w:val="00C72366"/>
    <w:rsid w:val="00C72721"/>
    <w:rsid w:val="00C727D4"/>
    <w:rsid w:val="00C728C3"/>
    <w:rsid w:val="00C73338"/>
    <w:rsid w:val="00C73EFF"/>
    <w:rsid w:val="00C748D7"/>
    <w:rsid w:val="00C75401"/>
    <w:rsid w:val="00C75500"/>
    <w:rsid w:val="00C757D6"/>
    <w:rsid w:val="00C75965"/>
    <w:rsid w:val="00C759D9"/>
    <w:rsid w:val="00C75A02"/>
    <w:rsid w:val="00C75B15"/>
    <w:rsid w:val="00C75B84"/>
    <w:rsid w:val="00C75CB0"/>
    <w:rsid w:val="00C75CD8"/>
    <w:rsid w:val="00C75E9F"/>
    <w:rsid w:val="00C773C6"/>
    <w:rsid w:val="00C774B1"/>
    <w:rsid w:val="00C8015D"/>
    <w:rsid w:val="00C80494"/>
    <w:rsid w:val="00C808F4"/>
    <w:rsid w:val="00C8109D"/>
    <w:rsid w:val="00C81353"/>
    <w:rsid w:val="00C81562"/>
    <w:rsid w:val="00C81A40"/>
    <w:rsid w:val="00C8261E"/>
    <w:rsid w:val="00C82798"/>
    <w:rsid w:val="00C829BA"/>
    <w:rsid w:val="00C831D6"/>
    <w:rsid w:val="00C83E10"/>
    <w:rsid w:val="00C84050"/>
    <w:rsid w:val="00C846BF"/>
    <w:rsid w:val="00C84AB7"/>
    <w:rsid w:val="00C857E5"/>
    <w:rsid w:val="00C85945"/>
    <w:rsid w:val="00C85E00"/>
    <w:rsid w:val="00C86534"/>
    <w:rsid w:val="00C86872"/>
    <w:rsid w:val="00C86AA9"/>
    <w:rsid w:val="00C86CA5"/>
    <w:rsid w:val="00C874B6"/>
    <w:rsid w:val="00C87552"/>
    <w:rsid w:val="00C87FD1"/>
    <w:rsid w:val="00C9016D"/>
    <w:rsid w:val="00C9027E"/>
    <w:rsid w:val="00C90DDA"/>
    <w:rsid w:val="00C90E96"/>
    <w:rsid w:val="00C9100F"/>
    <w:rsid w:val="00C915E5"/>
    <w:rsid w:val="00C918F6"/>
    <w:rsid w:val="00C91A26"/>
    <w:rsid w:val="00C91EC6"/>
    <w:rsid w:val="00C91F68"/>
    <w:rsid w:val="00C9208F"/>
    <w:rsid w:val="00C92DD5"/>
    <w:rsid w:val="00C92F4B"/>
    <w:rsid w:val="00C92F4C"/>
    <w:rsid w:val="00C92FBA"/>
    <w:rsid w:val="00C9318A"/>
    <w:rsid w:val="00C9318F"/>
    <w:rsid w:val="00C932A4"/>
    <w:rsid w:val="00C93745"/>
    <w:rsid w:val="00C939DA"/>
    <w:rsid w:val="00C93D22"/>
    <w:rsid w:val="00C93E61"/>
    <w:rsid w:val="00C94256"/>
    <w:rsid w:val="00C9425E"/>
    <w:rsid w:val="00C944F4"/>
    <w:rsid w:val="00C948E0"/>
    <w:rsid w:val="00C9492C"/>
    <w:rsid w:val="00C957CF"/>
    <w:rsid w:val="00C95CE3"/>
    <w:rsid w:val="00C95F97"/>
    <w:rsid w:val="00C961CF"/>
    <w:rsid w:val="00C9631F"/>
    <w:rsid w:val="00C96473"/>
    <w:rsid w:val="00C96A8B"/>
    <w:rsid w:val="00C96AF7"/>
    <w:rsid w:val="00C9701D"/>
    <w:rsid w:val="00C9707D"/>
    <w:rsid w:val="00C97D0D"/>
    <w:rsid w:val="00CA0107"/>
    <w:rsid w:val="00CA05BD"/>
    <w:rsid w:val="00CA067C"/>
    <w:rsid w:val="00CA179E"/>
    <w:rsid w:val="00CA1D07"/>
    <w:rsid w:val="00CA1F82"/>
    <w:rsid w:val="00CA2162"/>
    <w:rsid w:val="00CA28C3"/>
    <w:rsid w:val="00CA28E1"/>
    <w:rsid w:val="00CA2A20"/>
    <w:rsid w:val="00CA2C0A"/>
    <w:rsid w:val="00CA2F5E"/>
    <w:rsid w:val="00CA31B6"/>
    <w:rsid w:val="00CA340A"/>
    <w:rsid w:val="00CA3850"/>
    <w:rsid w:val="00CA38FC"/>
    <w:rsid w:val="00CA3912"/>
    <w:rsid w:val="00CA3C5A"/>
    <w:rsid w:val="00CA3C73"/>
    <w:rsid w:val="00CA3E2A"/>
    <w:rsid w:val="00CA431B"/>
    <w:rsid w:val="00CA436F"/>
    <w:rsid w:val="00CA46AD"/>
    <w:rsid w:val="00CA4972"/>
    <w:rsid w:val="00CA4C5A"/>
    <w:rsid w:val="00CA4FDA"/>
    <w:rsid w:val="00CA51F5"/>
    <w:rsid w:val="00CA5265"/>
    <w:rsid w:val="00CA53E2"/>
    <w:rsid w:val="00CA5D3E"/>
    <w:rsid w:val="00CA5E8A"/>
    <w:rsid w:val="00CA5FF8"/>
    <w:rsid w:val="00CA6274"/>
    <w:rsid w:val="00CA6368"/>
    <w:rsid w:val="00CA685C"/>
    <w:rsid w:val="00CA6C2F"/>
    <w:rsid w:val="00CA6FE8"/>
    <w:rsid w:val="00CA7224"/>
    <w:rsid w:val="00CA775B"/>
    <w:rsid w:val="00CB006D"/>
    <w:rsid w:val="00CB0784"/>
    <w:rsid w:val="00CB0F57"/>
    <w:rsid w:val="00CB0FB8"/>
    <w:rsid w:val="00CB142E"/>
    <w:rsid w:val="00CB22D3"/>
    <w:rsid w:val="00CB245C"/>
    <w:rsid w:val="00CB24E4"/>
    <w:rsid w:val="00CB2F21"/>
    <w:rsid w:val="00CB30C0"/>
    <w:rsid w:val="00CB431C"/>
    <w:rsid w:val="00CB4BE2"/>
    <w:rsid w:val="00CB4E5B"/>
    <w:rsid w:val="00CB51C2"/>
    <w:rsid w:val="00CB5294"/>
    <w:rsid w:val="00CB569C"/>
    <w:rsid w:val="00CB60C9"/>
    <w:rsid w:val="00CB6D98"/>
    <w:rsid w:val="00CB72C3"/>
    <w:rsid w:val="00CB76E0"/>
    <w:rsid w:val="00CB7A7A"/>
    <w:rsid w:val="00CB7AFC"/>
    <w:rsid w:val="00CB7C30"/>
    <w:rsid w:val="00CB7D73"/>
    <w:rsid w:val="00CB7ECA"/>
    <w:rsid w:val="00CC0220"/>
    <w:rsid w:val="00CC029E"/>
    <w:rsid w:val="00CC05C3"/>
    <w:rsid w:val="00CC0C8F"/>
    <w:rsid w:val="00CC179B"/>
    <w:rsid w:val="00CC17D1"/>
    <w:rsid w:val="00CC197C"/>
    <w:rsid w:val="00CC204C"/>
    <w:rsid w:val="00CC2730"/>
    <w:rsid w:val="00CC27C2"/>
    <w:rsid w:val="00CC29B2"/>
    <w:rsid w:val="00CC29D9"/>
    <w:rsid w:val="00CC314A"/>
    <w:rsid w:val="00CC3639"/>
    <w:rsid w:val="00CC37F9"/>
    <w:rsid w:val="00CC38E0"/>
    <w:rsid w:val="00CC3931"/>
    <w:rsid w:val="00CC3B3F"/>
    <w:rsid w:val="00CC46F6"/>
    <w:rsid w:val="00CC4A0E"/>
    <w:rsid w:val="00CC510D"/>
    <w:rsid w:val="00CC54E8"/>
    <w:rsid w:val="00CC574B"/>
    <w:rsid w:val="00CC5A56"/>
    <w:rsid w:val="00CC6A0C"/>
    <w:rsid w:val="00CC72C9"/>
    <w:rsid w:val="00CD04A0"/>
    <w:rsid w:val="00CD0F0B"/>
    <w:rsid w:val="00CD16A0"/>
    <w:rsid w:val="00CD238F"/>
    <w:rsid w:val="00CD2758"/>
    <w:rsid w:val="00CD2849"/>
    <w:rsid w:val="00CD2FB8"/>
    <w:rsid w:val="00CD3099"/>
    <w:rsid w:val="00CD3764"/>
    <w:rsid w:val="00CD3BE7"/>
    <w:rsid w:val="00CD3D17"/>
    <w:rsid w:val="00CD4204"/>
    <w:rsid w:val="00CD4CF0"/>
    <w:rsid w:val="00CD4D1E"/>
    <w:rsid w:val="00CD4F0A"/>
    <w:rsid w:val="00CD5224"/>
    <w:rsid w:val="00CD5831"/>
    <w:rsid w:val="00CD5A02"/>
    <w:rsid w:val="00CD5E85"/>
    <w:rsid w:val="00CD6DF2"/>
    <w:rsid w:val="00CD7827"/>
    <w:rsid w:val="00CD7E6B"/>
    <w:rsid w:val="00CE0510"/>
    <w:rsid w:val="00CE06DC"/>
    <w:rsid w:val="00CE083E"/>
    <w:rsid w:val="00CE1CB0"/>
    <w:rsid w:val="00CE2890"/>
    <w:rsid w:val="00CE28D3"/>
    <w:rsid w:val="00CE2B04"/>
    <w:rsid w:val="00CE2BFC"/>
    <w:rsid w:val="00CE31B9"/>
    <w:rsid w:val="00CE3499"/>
    <w:rsid w:val="00CE43A0"/>
    <w:rsid w:val="00CE4479"/>
    <w:rsid w:val="00CE496C"/>
    <w:rsid w:val="00CE4B7F"/>
    <w:rsid w:val="00CE4C79"/>
    <w:rsid w:val="00CE5048"/>
    <w:rsid w:val="00CE561F"/>
    <w:rsid w:val="00CE5B0F"/>
    <w:rsid w:val="00CE5DEE"/>
    <w:rsid w:val="00CE6B50"/>
    <w:rsid w:val="00CE79C7"/>
    <w:rsid w:val="00CE7CAD"/>
    <w:rsid w:val="00CF032E"/>
    <w:rsid w:val="00CF03A7"/>
    <w:rsid w:val="00CF03B6"/>
    <w:rsid w:val="00CF05D8"/>
    <w:rsid w:val="00CF165A"/>
    <w:rsid w:val="00CF16E0"/>
    <w:rsid w:val="00CF2195"/>
    <w:rsid w:val="00CF27B7"/>
    <w:rsid w:val="00CF290D"/>
    <w:rsid w:val="00CF2DA0"/>
    <w:rsid w:val="00CF358A"/>
    <w:rsid w:val="00CF3C25"/>
    <w:rsid w:val="00CF3FAB"/>
    <w:rsid w:val="00CF4013"/>
    <w:rsid w:val="00CF4205"/>
    <w:rsid w:val="00CF45B6"/>
    <w:rsid w:val="00CF4611"/>
    <w:rsid w:val="00CF4C13"/>
    <w:rsid w:val="00CF4E97"/>
    <w:rsid w:val="00CF505B"/>
    <w:rsid w:val="00CF527B"/>
    <w:rsid w:val="00CF5A50"/>
    <w:rsid w:val="00CF6689"/>
    <w:rsid w:val="00CF6BAA"/>
    <w:rsid w:val="00CF7137"/>
    <w:rsid w:val="00CF71CC"/>
    <w:rsid w:val="00CF71F9"/>
    <w:rsid w:val="00CF7551"/>
    <w:rsid w:val="00CF76D5"/>
    <w:rsid w:val="00D00169"/>
    <w:rsid w:val="00D005AB"/>
    <w:rsid w:val="00D007BF"/>
    <w:rsid w:val="00D008F8"/>
    <w:rsid w:val="00D009CC"/>
    <w:rsid w:val="00D00A1C"/>
    <w:rsid w:val="00D00BAA"/>
    <w:rsid w:val="00D00BB2"/>
    <w:rsid w:val="00D012C3"/>
    <w:rsid w:val="00D01378"/>
    <w:rsid w:val="00D01AA7"/>
    <w:rsid w:val="00D01F82"/>
    <w:rsid w:val="00D021C6"/>
    <w:rsid w:val="00D02670"/>
    <w:rsid w:val="00D026D1"/>
    <w:rsid w:val="00D028A5"/>
    <w:rsid w:val="00D036EA"/>
    <w:rsid w:val="00D03721"/>
    <w:rsid w:val="00D0390D"/>
    <w:rsid w:val="00D03912"/>
    <w:rsid w:val="00D03CF2"/>
    <w:rsid w:val="00D03E76"/>
    <w:rsid w:val="00D04379"/>
    <w:rsid w:val="00D043AD"/>
    <w:rsid w:val="00D04688"/>
    <w:rsid w:val="00D04AD9"/>
    <w:rsid w:val="00D04D9F"/>
    <w:rsid w:val="00D05592"/>
    <w:rsid w:val="00D059A4"/>
    <w:rsid w:val="00D06029"/>
    <w:rsid w:val="00D06210"/>
    <w:rsid w:val="00D0694B"/>
    <w:rsid w:val="00D07ADF"/>
    <w:rsid w:val="00D07F42"/>
    <w:rsid w:val="00D10AD9"/>
    <w:rsid w:val="00D1162D"/>
    <w:rsid w:val="00D11F5B"/>
    <w:rsid w:val="00D123F9"/>
    <w:rsid w:val="00D12424"/>
    <w:rsid w:val="00D12E0F"/>
    <w:rsid w:val="00D130FC"/>
    <w:rsid w:val="00D1324F"/>
    <w:rsid w:val="00D1378F"/>
    <w:rsid w:val="00D145C1"/>
    <w:rsid w:val="00D1499A"/>
    <w:rsid w:val="00D14D8B"/>
    <w:rsid w:val="00D14DA0"/>
    <w:rsid w:val="00D15817"/>
    <w:rsid w:val="00D1596A"/>
    <w:rsid w:val="00D15C68"/>
    <w:rsid w:val="00D15F0A"/>
    <w:rsid w:val="00D16965"/>
    <w:rsid w:val="00D16F94"/>
    <w:rsid w:val="00D17484"/>
    <w:rsid w:val="00D17CD9"/>
    <w:rsid w:val="00D20765"/>
    <w:rsid w:val="00D208BA"/>
    <w:rsid w:val="00D208E3"/>
    <w:rsid w:val="00D20BCA"/>
    <w:rsid w:val="00D20C5E"/>
    <w:rsid w:val="00D20D18"/>
    <w:rsid w:val="00D20D4C"/>
    <w:rsid w:val="00D20D9F"/>
    <w:rsid w:val="00D20F0E"/>
    <w:rsid w:val="00D2126F"/>
    <w:rsid w:val="00D213E7"/>
    <w:rsid w:val="00D218C7"/>
    <w:rsid w:val="00D222B4"/>
    <w:rsid w:val="00D223C0"/>
    <w:rsid w:val="00D22444"/>
    <w:rsid w:val="00D2255D"/>
    <w:rsid w:val="00D231E5"/>
    <w:rsid w:val="00D234BF"/>
    <w:rsid w:val="00D2356E"/>
    <w:rsid w:val="00D23723"/>
    <w:rsid w:val="00D2376E"/>
    <w:rsid w:val="00D23B88"/>
    <w:rsid w:val="00D248E6"/>
    <w:rsid w:val="00D24AED"/>
    <w:rsid w:val="00D24B4F"/>
    <w:rsid w:val="00D24E89"/>
    <w:rsid w:val="00D25278"/>
    <w:rsid w:val="00D254BD"/>
    <w:rsid w:val="00D25563"/>
    <w:rsid w:val="00D25C80"/>
    <w:rsid w:val="00D262A0"/>
    <w:rsid w:val="00D269A9"/>
    <w:rsid w:val="00D26EE8"/>
    <w:rsid w:val="00D27762"/>
    <w:rsid w:val="00D27A5C"/>
    <w:rsid w:val="00D30947"/>
    <w:rsid w:val="00D30F45"/>
    <w:rsid w:val="00D30F4E"/>
    <w:rsid w:val="00D31073"/>
    <w:rsid w:val="00D31646"/>
    <w:rsid w:val="00D31736"/>
    <w:rsid w:val="00D31A91"/>
    <w:rsid w:val="00D31D33"/>
    <w:rsid w:val="00D3230B"/>
    <w:rsid w:val="00D3234B"/>
    <w:rsid w:val="00D326C3"/>
    <w:rsid w:val="00D32CB6"/>
    <w:rsid w:val="00D3383B"/>
    <w:rsid w:val="00D338C5"/>
    <w:rsid w:val="00D3400A"/>
    <w:rsid w:val="00D341E6"/>
    <w:rsid w:val="00D34374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64A1"/>
    <w:rsid w:val="00D36D82"/>
    <w:rsid w:val="00D36F8E"/>
    <w:rsid w:val="00D4047D"/>
    <w:rsid w:val="00D40EBA"/>
    <w:rsid w:val="00D411CE"/>
    <w:rsid w:val="00D41291"/>
    <w:rsid w:val="00D41C3D"/>
    <w:rsid w:val="00D4225B"/>
    <w:rsid w:val="00D42275"/>
    <w:rsid w:val="00D434CF"/>
    <w:rsid w:val="00D43C18"/>
    <w:rsid w:val="00D440DA"/>
    <w:rsid w:val="00D443C3"/>
    <w:rsid w:val="00D443E7"/>
    <w:rsid w:val="00D445DD"/>
    <w:rsid w:val="00D447D1"/>
    <w:rsid w:val="00D44B97"/>
    <w:rsid w:val="00D44EDC"/>
    <w:rsid w:val="00D44F40"/>
    <w:rsid w:val="00D46F05"/>
    <w:rsid w:val="00D46FC6"/>
    <w:rsid w:val="00D471F3"/>
    <w:rsid w:val="00D47353"/>
    <w:rsid w:val="00D5004A"/>
    <w:rsid w:val="00D501FC"/>
    <w:rsid w:val="00D50467"/>
    <w:rsid w:val="00D50AD8"/>
    <w:rsid w:val="00D50B5D"/>
    <w:rsid w:val="00D51130"/>
    <w:rsid w:val="00D51C9F"/>
    <w:rsid w:val="00D51E97"/>
    <w:rsid w:val="00D51EA9"/>
    <w:rsid w:val="00D520D6"/>
    <w:rsid w:val="00D52136"/>
    <w:rsid w:val="00D5218D"/>
    <w:rsid w:val="00D527C3"/>
    <w:rsid w:val="00D52AA2"/>
    <w:rsid w:val="00D52EC1"/>
    <w:rsid w:val="00D535E0"/>
    <w:rsid w:val="00D537BF"/>
    <w:rsid w:val="00D53CF8"/>
    <w:rsid w:val="00D54050"/>
    <w:rsid w:val="00D541C7"/>
    <w:rsid w:val="00D54292"/>
    <w:rsid w:val="00D5437C"/>
    <w:rsid w:val="00D5462A"/>
    <w:rsid w:val="00D54867"/>
    <w:rsid w:val="00D54C39"/>
    <w:rsid w:val="00D54FD8"/>
    <w:rsid w:val="00D55759"/>
    <w:rsid w:val="00D55B94"/>
    <w:rsid w:val="00D55E4E"/>
    <w:rsid w:val="00D560F0"/>
    <w:rsid w:val="00D56EB4"/>
    <w:rsid w:val="00D56F1B"/>
    <w:rsid w:val="00D5799B"/>
    <w:rsid w:val="00D57A4B"/>
    <w:rsid w:val="00D57BD4"/>
    <w:rsid w:val="00D57C32"/>
    <w:rsid w:val="00D57DDF"/>
    <w:rsid w:val="00D57E28"/>
    <w:rsid w:val="00D6003A"/>
    <w:rsid w:val="00D60051"/>
    <w:rsid w:val="00D60A8E"/>
    <w:rsid w:val="00D60EDE"/>
    <w:rsid w:val="00D615EC"/>
    <w:rsid w:val="00D617C0"/>
    <w:rsid w:val="00D61CFC"/>
    <w:rsid w:val="00D61ED7"/>
    <w:rsid w:val="00D62F71"/>
    <w:rsid w:val="00D6300C"/>
    <w:rsid w:val="00D6301A"/>
    <w:rsid w:val="00D63149"/>
    <w:rsid w:val="00D632CA"/>
    <w:rsid w:val="00D6427F"/>
    <w:rsid w:val="00D644E7"/>
    <w:rsid w:val="00D64A01"/>
    <w:rsid w:val="00D64AB1"/>
    <w:rsid w:val="00D651C9"/>
    <w:rsid w:val="00D65A81"/>
    <w:rsid w:val="00D65E95"/>
    <w:rsid w:val="00D66031"/>
    <w:rsid w:val="00D667F9"/>
    <w:rsid w:val="00D668CD"/>
    <w:rsid w:val="00D66D23"/>
    <w:rsid w:val="00D67ADD"/>
    <w:rsid w:val="00D70526"/>
    <w:rsid w:val="00D70C44"/>
    <w:rsid w:val="00D70D2A"/>
    <w:rsid w:val="00D714BF"/>
    <w:rsid w:val="00D716A1"/>
    <w:rsid w:val="00D71A74"/>
    <w:rsid w:val="00D71EF5"/>
    <w:rsid w:val="00D72FCD"/>
    <w:rsid w:val="00D73A3D"/>
    <w:rsid w:val="00D73E7B"/>
    <w:rsid w:val="00D73E9C"/>
    <w:rsid w:val="00D74867"/>
    <w:rsid w:val="00D74A31"/>
    <w:rsid w:val="00D74BA6"/>
    <w:rsid w:val="00D74D39"/>
    <w:rsid w:val="00D75969"/>
    <w:rsid w:val="00D75A89"/>
    <w:rsid w:val="00D75C9A"/>
    <w:rsid w:val="00D75F5E"/>
    <w:rsid w:val="00D76A70"/>
    <w:rsid w:val="00D76C41"/>
    <w:rsid w:val="00D76D2A"/>
    <w:rsid w:val="00D76E69"/>
    <w:rsid w:val="00D76ED0"/>
    <w:rsid w:val="00D77660"/>
    <w:rsid w:val="00D777C1"/>
    <w:rsid w:val="00D77B06"/>
    <w:rsid w:val="00D80165"/>
    <w:rsid w:val="00D80969"/>
    <w:rsid w:val="00D81439"/>
    <w:rsid w:val="00D81487"/>
    <w:rsid w:val="00D819E1"/>
    <w:rsid w:val="00D81A5D"/>
    <w:rsid w:val="00D821A2"/>
    <w:rsid w:val="00D821C6"/>
    <w:rsid w:val="00D82596"/>
    <w:rsid w:val="00D82AF0"/>
    <w:rsid w:val="00D82D88"/>
    <w:rsid w:val="00D83862"/>
    <w:rsid w:val="00D83CFD"/>
    <w:rsid w:val="00D8444B"/>
    <w:rsid w:val="00D84861"/>
    <w:rsid w:val="00D84D98"/>
    <w:rsid w:val="00D85143"/>
    <w:rsid w:val="00D859A0"/>
    <w:rsid w:val="00D86323"/>
    <w:rsid w:val="00D86B92"/>
    <w:rsid w:val="00D8744D"/>
    <w:rsid w:val="00D912C3"/>
    <w:rsid w:val="00D9168E"/>
    <w:rsid w:val="00D919D8"/>
    <w:rsid w:val="00D92102"/>
    <w:rsid w:val="00D929AC"/>
    <w:rsid w:val="00D93164"/>
    <w:rsid w:val="00D932B4"/>
    <w:rsid w:val="00D93EF6"/>
    <w:rsid w:val="00D942B0"/>
    <w:rsid w:val="00D9433A"/>
    <w:rsid w:val="00D945DE"/>
    <w:rsid w:val="00D9461C"/>
    <w:rsid w:val="00D94918"/>
    <w:rsid w:val="00D94F71"/>
    <w:rsid w:val="00D95839"/>
    <w:rsid w:val="00D9586E"/>
    <w:rsid w:val="00D95C91"/>
    <w:rsid w:val="00D96212"/>
    <w:rsid w:val="00D962A6"/>
    <w:rsid w:val="00D964FE"/>
    <w:rsid w:val="00D96831"/>
    <w:rsid w:val="00D968BE"/>
    <w:rsid w:val="00D96AC4"/>
    <w:rsid w:val="00D97384"/>
    <w:rsid w:val="00DA00C3"/>
    <w:rsid w:val="00DA01F3"/>
    <w:rsid w:val="00DA0411"/>
    <w:rsid w:val="00DA085B"/>
    <w:rsid w:val="00DA1D3A"/>
    <w:rsid w:val="00DA1E17"/>
    <w:rsid w:val="00DA1EB6"/>
    <w:rsid w:val="00DA2186"/>
    <w:rsid w:val="00DA23EA"/>
    <w:rsid w:val="00DA29D6"/>
    <w:rsid w:val="00DA2B63"/>
    <w:rsid w:val="00DA32F9"/>
    <w:rsid w:val="00DA35CA"/>
    <w:rsid w:val="00DA45C8"/>
    <w:rsid w:val="00DA4A15"/>
    <w:rsid w:val="00DA4CEE"/>
    <w:rsid w:val="00DA5B35"/>
    <w:rsid w:val="00DA62C1"/>
    <w:rsid w:val="00DA68A7"/>
    <w:rsid w:val="00DA68DA"/>
    <w:rsid w:val="00DA6B0B"/>
    <w:rsid w:val="00DA738A"/>
    <w:rsid w:val="00DA73EC"/>
    <w:rsid w:val="00DA7DBC"/>
    <w:rsid w:val="00DB0026"/>
    <w:rsid w:val="00DB066F"/>
    <w:rsid w:val="00DB09DC"/>
    <w:rsid w:val="00DB0F2E"/>
    <w:rsid w:val="00DB1114"/>
    <w:rsid w:val="00DB158D"/>
    <w:rsid w:val="00DB2E8C"/>
    <w:rsid w:val="00DB2F0F"/>
    <w:rsid w:val="00DB304B"/>
    <w:rsid w:val="00DB3FD3"/>
    <w:rsid w:val="00DB433E"/>
    <w:rsid w:val="00DB4456"/>
    <w:rsid w:val="00DB44FC"/>
    <w:rsid w:val="00DB464C"/>
    <w:rsid w:val="00DB4D98"/>
    <w:rsid w:val="00DB524A"/>
    <w:rsid w:val="00DB52C9"/>
    <w:rsid w:val="00DB586B"/>
    <w:rsid w:val="00DB5D24"/>
    <w:rsid w:val="00DB6087"/>
    <w:rsid w:val="00DB67E8"/>
    <w:rsid w:val="00DB714F"/>
    <w:rsid w:val="00DB7ABF"/>
    <w:rsid w:val="00DC018F"/>
    <w:rsid w:val="00DC0A49"/>
    <w:rsid w:val="00DC15C1"/>
    <w:rsid w:val="00DC17A5"/>
    <w:rsid w:val="00DC2405"/>
    <w:rsid w:val="00DC3122"/>
    <w:rsid w:val="00DC3829"/>
    <w:rsid w:val="00DC3B2D"/>
    <w:rsid w:val="00DC41E2"/>
    <w:rsid w:val="00DC4620"/>
    <w:rsid w:val="00DC54F7"/>
    <w:rsid w:val="00DC5692"/>
    <w:rsid w:val="00DC56E0"/>
    <w:rsid w:val="00DC61CC"/>
    <w:rsid w:val="00DC7115"/>
    <w:rsid w:val="00DC7EA6"/>
    <w:rsid w:val="00DD036D"/>
    <w:rsid w:val="00DD0C22"/>
    <w:rsid w:val="00DD0D07"/>
    <w:rsid w:val="00DD10FA"/>
    <w:rsid w:val="00DD17AA"/>
    <w:rsid w:val="00DD1C55"/>
    <w:rsid w:val="00DD2486"/>
    <w:rsid w:val="00DD2694"/>
    <w:rsid w:val="00DD287E"/>
    <w:rsid w:val="00DD2C9C"/>
    <w:rsid w:val="00DD2E2D"/>
    <w:rsid w:val="00DD32C4"/>
    <w:rsid w:val="00DD4072"/>
    <w:rsid w:val="00DD447A"/>
    <w:rsid w:val="00DD48C4"/>
    <w:rsid w:val="00DD4B61"/>
    <w:rsid w:val="00DD5172"/>
    <w:rsid w:val="00DD582C"/>
    <w:rsid w:val="00DD5ADE"/>
    <w:rsid w:val="00DD5E8D"/>
    <w:rsid w:val="00DD5FAB"/>
    <w:rsid w:val="00DD661D"/>
    <w:rsid w:val="00DD672A"/>
    <w:rsid w:val="00DD6C08"/>
    <w:rsid w:val="00DD770B"/>
    <w:rsid w:val="00DD7A99"/>
    <w:rsid w:val="00DD7B9B"/>
    <w:rsid w:val="00DD7CC2"/>
    <w:rsid w:val="00DD7E6B"/>
    <w:rsid w:val="00DE0AFE"/>
    <w:rsid w:val="00DE12B2"/>
    <w:rsid w:val="00DE1632"/>
    <w:rsid w:val="00DE2255"/>
    <w:rsid w:val="00DE23CA"/>
    <w:rsid w:val="00DE26C4"/>
    <w:rsid w:val="00DE28E0"/>
    <w:rsid w:val="00DE2B7B"/>
    <w:rsid w:val="00DE2CB7"/>
    <w:rsid w:val="00DE2DC0"/>
    <w:rsid w:val="00DE2DE6"/>
    <w:rsid w:val="00DE36A2"/>
    <w:rsid w:val="00DE39E0"/>
    <w:rsid w:val="00DE3E08"/>
    <w:rsid w:val="00DE41E9"/>
    <w:rsid w:val="00DE41EC"/>
    <w:rsid w:val="00DE48E0"/>
    <w:rsid w:val="00DE48EC"/>
    <w:rsid w:val="00DE5510"/>
    <w:rsid w:val="00DE7004"/>
    <w:rsid w:val="00DE702B"/>
    <w:rsid w:val="00DE7C1C"/>
    <w:rsid w:val="00DF0D42"/>
    <w:rsid w:val="00DF15EA"/>
    <w:rsid w:val="00DF18D6"/>
    <w:rsid w:val="00DF1B3A"/>
    <w:rsid w:val="00DF204C"/>
    <w:rsid w:val="00DF234D"/>
    <w:rsid w:val="00DF2595"/>
    <w:rsid w:val="00DF25EC"/>
    <w:rsid w:val="00DF273E"/>
    <w:rsid w:val="00DF303D"/>
    <w:rsid w:val="00DF3066"/>
    <w:rsid w:val="00DF3127"/>
    <w:rsid w:val="00DF3A62"/>
    <w:rsid w:val="00DF40AD"/>
    <w:rsid w:val="00DF4AA5"/>
    <w:rsid w:val="00DF4E6C"/>
    <w:rsid w:val="00DF50B3"/>
    <w:rsid w:val="00DF51CD"/>
    <w:rsid w:val="00DF53F7"/>
    <w:rsid w:val="00DF5C36"/>
    <w:rsid w:val="00DF5C8D"/>
    <w:rsid w:val="00DF5FA5"/>
    <w:rsid w:val="00DF6F9C"/>
    <w:rsid w:val="00DF7CCF"/>
    <w:rsid w:val="00E00F39"/>
    <w:rsid w:val="00E01EBC"/>
    <w:rsid w:val="00E02110"/>
    <w:rsid w:val="00E02625"/>
    <w:rsid w:val="00E028CE"/>
    <w:rsid w:val="00E02F4D"/>
    <w:rsid w:val="00E03736"/>
    <w:rsid w:val="00E03BF0"/>
    <w:rsid w:val="00E03C6C"/>
    <w:rsid w:val="00E046D0"/>
    <w:rsid w:val="00E046E4"/>
    <w:rsid w:val="00E04F21"/>
    <w:rsid w:val="00E05309"/>
    <w:rsid w:val="00E05DFE"/>
    <w:rsid w:val="00E06101"/>
    <w:rsid w:val="00E06598"/>
    <w:rsid w:val="00E065C5"/>
    <w:rsid w:val="00E06657"/>
    <w:rsid w:val="00E06659"/>
    <w:rsid w:val="00E0673F"/>
    <w:rsid w:val="00E06A2D"/>
    <w:rsid w:val="00E06B0A"/>
    <w:rsid w:val="00E06CF1"/>
    <w:rsid w:val="00E06D7B"/>
    <w:rsid w:val="00E06EDF"/>
    <w:rsid w:val="00E07065"/>
    <w:rsid w:val="00E104D5"/>
    <w:rsid w:val="00E10730"/>
    <w:rsid w:val="00E11587"/>
    <w:rsid w:val="00E11665"/>
    <w:rsid w:val="00E119BE"/>
    <w:rsid w:val="00E11BFB"/>
    <w:rsid w:val="00E11CB8"/>
    <w:rsid w:val="00E1262B"/>
    <w:rsid w:val="00E12884"/>
    <w:rsid w:val="00E12A80"/>
    <w:rsid w:val="00E12C88"/>
    <w:rsid w:val="00E13596"/>
    <w:rsid w:val="00E135EA"/>
    <w:rsid w:val="00E139D1"/>
    <w:rsid w:val="00E13A9A"/>
    <w:rsid w:val="00E142C6"/>
    <w:rsid w:val="00E147F3"/>
    <w:rsid w:val="00E1526F"/>
    <w:rsid w:val="00E15278"/>
    <w:rsid w:val="00E15FFF"/>
    <w:rsid w:val="00E160BE"/>
    <w:rsid w:val="00E16223"/>
    <w:rsid w:val="00E16E90"/>
    <w:rsid w:val="00E176DB"/>
    <w:rsid w:val="00E17810"/>
    <w:rsid w:val="00E17A42"/>
    <w:rsid w:val="00E17BC2"/>
    <w:rsid w:val="00E2047E"/>
    <w:rsid w:val="00E206BA"/>
    <w:rsid w:val="00E20AD2"/>
    <w:rsid w:val="00E21266"/>
    <w:rsid w:val="00E216F0"/>
    <w:rsid w:val="00E21FF7"/>
    <w:rsid w:val="00E2207C"/>
    <w:rsid w:val="00E22304"/>
    <w:rsid w:val="00E22FEF"/>
    <w:rsid w:val="00E235D0"/>
    <w:rsid w:val="00E2380B"/>
    <w:rsid w:val="00E23A21"/>
    <w:rsid w:val="00E24517"/>
    <w:rsid w:val="00E247A6"/>
    <w:rsid w:val="00E24972"/>
    <w:rsid w:val="00E24D9D"/>
    <w:rsid w:val="00E25590"/>
    <w:rsid w:val="00E25BF9"/>
    <w:rsid w:val="00E265C8"/>
    <w:rsid w:val="00E265D1"/>
    <w:rsid w:val="00E26E16"/>
    <w:rsid w:val="00E26F44"/>
    <w:rsid w:val="00E27428"/>
    <w:rsid w:val="00E276D6"/>
    <w:rsid w:val="00E27810"/>
    <w:rsid w:val="00E3003D"/>
    <w:rsid w:val="00E301CF"/>
    <w:rsid w:val="00E302E0"/>
    <w:rsid w:val="00E308BA"/>
    <w:rsid w:val="00E3130D"/>
    <w:rsid w:val="00E31DB4"/>
    <w:rsid w:val="00E32047"/>
    <w:rsid w:val="00E32489"/>
    <w:rsid w:val="00E327FB"/>
    <w:rsid w:val="00E32B5C"/>
    <w:rsid w:val="00E32E53"/>
    <w:rsid w:val="00E33173"/>
    <w:rsid w:val="00E33552"/>
    <w:rsid w:val="00E33ABB"/>
    <w:rsid w:val="00E34267"/>
    <w:rsid w:val="00E346E6"/>
    <w:rsid w:val="00E34CF4"/>
    <w:rsid w:val="00E34EC3"/>
    <w:rsid w:val="00E35083"/>
    <w:rsid w:val="00E351EB"/>
    <w:rsid w:val="00E35BE7"/>
    <w:rsid w:val="00E36224"/>
    <w:rsid w:val="00E36517"/>
    <w:rsid w:val="00E36950"/>
    <w:rsid w:val="00E36A59"/>
    <w:rsid w:val="00E37162"/>
    <w:rsid w:val="00E3790C"/>
    <w:rsid w:val="00E37D61"/>
    <w:rsid w:val="00E37DD1"/>
    <w:rsid w:val="00E40048"/>
    <w:rsid w:val="00E4016A"/>
    <w:rsid w:val="00E408A5"/>
    <w:rsid w:val="00E40BB8"/>
    <w:rsid w:val="00E40D88"/>
    <w:rsid w:val="00E416FD"/>
    <w:rsid w:val="00E41723"/>
    <w:rsid w:val="00E41AA8"/>
    <w:rsid w:val="00E41ACC"/>
    <w:rsid w:val="00E41F17"/>
    <w:rsid w:val="00E422AD"/>
    <w:rsid w:val="00E42366"/>
    <w:rsid w:val="00E425E0"/>
    <w:rsid w:val="00E42688"/>
    <w:rsid w:val="00E42859"/>
    <w:rsid w:val="00E42905"/>
    <w:rsid w:val="00E42C58"/>
    <w:rsid w:val="00E43787"/>
    <w:rsid w:val="00E437B0"/>
    <w:rsid w:val="00E438F8"/>
    <w:rsid w:val="00E43A09"/>
    <w:rsid w:val="00E43B84"/>
    <w:rsid w:val="00E43DEA"/>
    <w:rsid w:val="00E43E93"/>
    <w:rsid w:val="00E44397"/>
    <w:rsid w:val="00E449B2"/>
    <w:rsid w:val="00E44A2A"/>
    <w:rsid w:val="00E44C71"/>
    <w:rsid w:val="00E44E09"/>
    <w:rsid w:val="00E44E47"/>
    <w:rsid w:val="00E44F04"/>
    <w:rsid w:val="00E45040"/>
    <w:rsid w:val="00E451D9"/>
    <w:rsid w:val="00E45DB8"/>
    <w:rsid w:val="00E46D23"/>
    <w:rsid w:val="00E46F98"/>
    <w:rsid w:val="00E47AE2"/>
    <w:rsid w:val="00E47B06"/>
    <w:rsid w:val="00E47BD8"/>
    <w:rsid w:val="00E47C91"/>
    <w:rsid w:val="00E47E6E"/>
    <w:rsid w:val="00E5146B"/>
    <w:rsid w:val="00E5151B"/>
    <w:rsid w:val="00E51A26"/>
    <w:rsid w:val="00E51E1B"/>
    <w:rsid w:val="00E5236D"/>
    <w:rsid w:val="00E52ABA"/>
    <w:rsid w:val="00E538B2"/>
    <w:rsid w:val="00E53BC0"/>
    <w:rsid w:val="00E5476A"/>
    <w:rsid w:val="00E54C6D"/>
    <w:rsid w:val="00E54CCC"/>
    <w:rsid w:val="00E56A81"/>
    <w:rsid w:val="00E56B84"/>
    <w:rsid w:val="00E56BD9"/>
    <w:rsid w:val="00E56D63"/>
    <w:rsid w:val="00E5743A"/>
    <w:rsid w:val="00E575A3"/>
    <w:rsid w:val="00E576FB"/>
    <w:rsid w:val="00E57B2A"/>
    <w:rsid w:val="00E60654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4791"/>
    <w:rsid w:val="00E6482C"/>
    <w:rsid w:val="00E64EB8"/>
    <w:rsid w:val="00E65341"/>
    <w:rsid w:val="00E6537C"/>
    <w:rsid w:val="00E653FE"/>
    <w:rsid w:val="00E6553C"/>
    <w:rsid w:val="00E65876"/>
    <w:rsid w:val="00E659C4"/>
    <w:rsid w:val="00E6617D"/>
    <w:rsid w:val="00E66415"/>
    <w:rsid w:val="00E6643E"/>
    <w:rsid w:val="00E66881"/>
    <w:rsid w:val="00E67CEC"/>
    <w:rsid w:val="00E67FD8"/>
    <w:rsid w:val="00E700AC"/>
    <w:rsid w:val="00E70825"/>
    <w:rsid w:val="00E71685"/>
    <w:rsid w:val="00E71F36"/>
    <w:rsid w:val="00E7264B"/>
    <w:rsid w:val="00E726D1"/>
    <w:rsid w:val="00E736A7"/>
    <w:rsid w:val="00E7447E"/>
    <w:rsid w:val="00E74684"/>
    <w:rsid w:val="00E74A80"/>
    <w:rsid w:val="00E74AAE"/>
    <w:rsid w:val="00E75106"/>
    <w:rsid w:val="00E75512"/>
    <w:rsid w:val="00E7552F"/>
    <w:rsid w:val="00E75ABB"/>
    <w:rsid w:val="00E75E3A"/>
    <w:rsid w:val="00E75F08"/>
    <w:rsid w:val="00E7708A"/>
    <w:rsid w:val="00E773E4"/>
    <w:rsid w:val="00E77467"/>
    <w:rsid w:val="00E77912"/>
    <w:rsid w:val="00E77C24"/>
    <w:rsid w:val="00E77D9F"/>
    <w:rsid w:val="00E77E78"/>
    <w:rsid w:val="00E8019F"/>
    <w:rsid w:val="00E80773"/>
    <w:rsid w:val="00E80954"/>
    <w:rsid w:val="00E81200"/>
    <w:rsid w:val="00E812F4"/>
    <w:rsid w:val="00E8173C"/>
    <w:rsid w:val="00E817DD"/>
    <w:rsid w:val="00E81B99"/>
    <w:rsid w:val="00E81EE5"/>
    <w:rsid w:val="00E81F01"/>
    <w:rsid w:val="00E82369"/>
    <w:rsid w:val="00E82513"/>
    <w:rsid w:val="00E828EA"/>
    <w:rsid w:val="00E83361"/>
    <w:rsid w:val="00E835EB"/>
    <w:rsid w:val="00E84E5C"/>
    <w:rsid w:val="00E855C4"/>
    <w:rsid w:val="00E86460"/>
    <w:rsid w:val="00E869F6"/>
    <w:rsid w:val="00E86A2D"/>
    <w:rsid w:val="00E873B5"/>
    <w:rsid w:val="00E8792E"/>
    <w:rsid w:val="00E87C65"/>
    <w:rsid w:val="00E87F6C"/>
    <w:rsid w:val="00E907AF"/>
    <w:rsid w:val="00E90CCC"/>
    <w:rsid w:val="00E91794"/>
    <w:rsid w:val="00E92995"/>
    <w:rsid w:val="00E92D32"/>
    <w:rsid w:val="00E93198"/>
    <w:rsid w:val="00E935BA"/>
    <w:rsid w:val="00E93A08"/>
    <w:rsid w:val="00E93D78"/>
    <w:rsid w:val="00E93FAA"/>
    <w:rsid w:val="00E940CA"/>
    <w:rsid w:val="00E94657"/>
    <w:rsid w:val="00E947C1"/>
    <w:rsid w:val="00E94AFD"/>
    <w:rsid w:val="00E94EC2"/>
    <w:rsid w:val="00E95084"/>
    <w:rsid w:val="00E95808"/>
    <w:rsid w:val="00E95BF5"/>
    <w:rsid w:val="00E95CA7"/>
    <w:rsid w:val="00E96463"/>
    <w:rsid w:val="00E966A0"/>
    <w:rsid w:val="00E9671B"/>
    <w:rsid w:val="00E97501"/>
    <w:rsid w:val="00E976AB"/>
    <w:rsid w:val="00E97A7B"/>
    <w:rsid w:val="00EA0134"/>
    <w:rsid w:val="00EA0696"/>
    <w:rsid w:val="00EA0989"/>
    <w:rsid w:val="00EA0C60"/>
    <w:rsid w:val="00EA0C80"/>
    <w:rsid w:val="00EA1871"/>
    <w:rsid w:val="00EA1A48"/>
    <w:rsid w:val="00EA1F98"/>
    <w:rsid w:val="00EA2B30"/>
    <w:rsid w:val="00EA2B69"/>
    <w:rsid w:val="00EA2DAA"/>
    <w:rsid w:val="00EA316E"/>
    <w:rsid w:val="00EA330C"/>
    <w:rsid w:val="00EA369E"/>
    <w:rsid w:val="00EA37E1"/>
    <w:rsid w:val="00EA383A"/>
    <w:rsid w:val="00EA3CA6"/>
    <w:rsid w:val="00EA3D51"/>
    <w:rsid w:val="00EA4617"/>
    <w:rsid w:val="00EA52B8"/>
    <w:rsid w:val="00EA5A9B"/>
    <w:rsid w:val="00EA5AE1"/>
    <w:rsid w:val="00EA6551"/>
    <w:rsid w:val="00EA65DD"/>
    <w:rsid w:val="00EA70CA"/>
    <w:rsid w:val="00EA7BAE"/>
    <w:rsid w:val="00EA7C79"/>
    <w:rsid w:val="00EA7C86"/>
    <w:rsid w:val="00EA7CBC"/>
    <w:rsid w:val="00EA7FA2"/>
    <w:rsid w:val="00EB0215"/>
    <w:rsid w:val="00EB04C8"/>
    <w:rsid w:val="00EB0A21"/>
    <w:rsid w:val="00EB149B"/>
    <w:rsid w:val="00EB15A1"/>
    <w:rsid w:val="00EB1C16"/>
    <w:rsid w:val="00EB2184"/>
    <w:rsid w:val="00EB2AE3"/>
    <w:rsid w:val="00EB2FCE"/>
    <w:rsid w:val="00EB3D76"/>
    <w:rsid w:val="00EB4BB1"/>
    <w:rsid w:val="00EB521B"/>
    <w:rsid w:val="00EB64C6"/>
    <w:rsid w:val="00EB6696"/>
    <w:rsid w:val="00EB6E7D"/>
    <w:rsid w:val="00EB7228"/>
    <w:rsid w:val="00EB79A3"/>
    <w:rsid w:val="00EC015A"/>
    <w:rsid w:val="00EC0336"/>
    <w:rsid w:val="00EC03A6"/>
    <w:rsid w:val="00EC0C37"/>
    <w:rsid w:val="00EC110E"/>
    <w:rsid w:val="00EC1705"/>
    <w:rsid w:val="00EC19AD"/>
    <w:rsid w:val="00EC19FF"/>
    <w:rsid w:val="00EC244C"/>
    <w:rsid w:val="00EC38A7"/>
    <w:rsid w:val="00EC3BFC"/>
    <w:rsid w:val="00EC4E5D"/>
    <w:rsid w:val="00EC501F"/>
    <w:rsid w:val="00EC5025"/>
    <w:rsid w:val="00EC5F0C"/>
    <w:rsid w:val="00EC60E9"/>
    <w:rsid w:val="00EC635A"/>
    <w:rsid w:val="00EC775D"/>
    <w:rsid w:val="00EC7945"/>
    <w:rsid w:val="00EC7A30"/>
    <w:rsid w:val="00ED0483"/>
    <w:rsid w:val="00ED052A"/>
    <w:rsid w:val="00ED0780"/>
    <w:rsid w:val="00ED08A5"/>
    <w:rsid w:val="00ED0B47"/>
    <w:rsid w:val="00ED0BF9"/>
    <w:rsid w:val="00ED0C17"/>
    <w:rsid w:val="00ED1D51"/>
    <w:rsid w:val="00ED1F61"/>
    <w:rsid w:val="00ED2033"/>
    <w:rsid w:val="00ED21B2"/>
    <w:rsid w:val="00ED2624"/>
    <w:rsid w:val="00ED29AE"/>
    <w:rsid w:val="00ED2FEE"/>
    <w:rsid w:val="00ED33FC"/>
    <w:rsid w:val="00ED3418"/>
    <w:rsid w:val="00ED3538"/>
    <w:rsid w:val="00ED4402"/>
    <w:rsid w:val="00ED452A"/>
    <w:rsid w:val="00ED5F77"/>
    <w:rsid w:val="00ED6523"/>
    <w:rsid w:val="00ED67C5"/>
    <w:rsid w:val="00ED6939"/>
    <w:rsid w:val="00ED7135"/>
    <w:rsid w:val="00ED7494"/>
    <w:rsid w:val="00ED7807"/>
    <w:rsid w:val="00ED7CA7"/>
    <w:rsid w:val="00EE02DB"/>
    <w:rsid w:val="00EE0C4A"/>
    <w:rsid w:val="00EE0D04"/>
    <w:rsid w:val="00EE16CB"/>
    <w:rsid w:val="00EE1A75"/>
    <w:rsid w:val="00EE1C94"/>
    <w:rsid w:val="00EE1D74"/>
    <w:rsid w:val="00EE2BC1"/>
    <w:rsid w:val="00EE2C6E"/>
    <w:rsid w:val="00EE2EE8"/>
    <w:rsid w:val="00EE36E2"/>
    <w:rsid w:val="00EE3960"/>
    <w:rsid w:val="00EE3A5F"/>
    <w:rsid w:val="00EE4446"/>
    <w:rsid w:val="00EE4DB8"/>
    <w:rsid w:val="00EE5D83"/>
    <w:rsid w:val="00EE5F9C"/>
    <w:rsid w:val="00EE62DE"/>
    <w:rsid w:val="00EE6441"/>
    <w:rsid w:val="00EE698A"/>
    <w:rsid w:val="00EE6B85"/>
    <w:rsid w:val="00EE6E97"/>
    <w:rsid w:val="00EE729E"/>
    <w:rsid w:val="00EE778E"/>
    <w:rsid w:val="00EE7C7A"/>
    <w:rsid w:val="00EE7E36"/>
    <w:rsid w:val="00EF0174"/>
    <w:rsid w:val="00EF06F5"/>
    <w:rsid w:val="00EF095A"/>
    <w:rsid w:val="00EF0C24"/>
    <w:rsid w:val="00EF10BC"/>
    <w:rsid w:val="00EF110C"/>
    <w:rsid w:val="00EF1605"/>
    <w:rsid w:val="00EF1A9A"/>
    <w:rsid w:val="00EF27AA"/>
    <w:rsid w:val="00EF2FEF"/>
    <w:rsid w:val="00EF339E"/>
    <w:rsid w:val="00EF3B57"/>
    <w:rsid w:val="00EF3C45"/>
    <w:rsid w:val="00EF3C95"/>
    <w:rsid w:val="00EF3E06"/>
    <w:rsid w:val="00EF3E98"/>
    <w:rsid w:val="00EF42F6"/>
    <w:rsid w:val="00EF4701"/>
    <w:rsid w:val="00EF5244"/>
    <w:rsid w:val="00EF5341"/>
    <w:rsid w:val="00EF58F7"/>
    <w:rsid w:val="00EF5C5C"/>
    <w:rsid w:val="00EF6204"/>
    <w:rsid w:val="00EF63DA"/>
    <w:rsid w:val="00EF64DB"/>
    <w:rsid w:val="00EF6D78"/>
    <w:rsid w:val="00EF7764"/>
    <w:rsid w:val="00EF787F"/>
    <w:rsid w:val="00EF7A6D"/>
    <w:rsid w:val="00EF7C99"/>
    <w:rsid w:val="00EF7E24"/>
    <w:rsid w:val="00F004C4"/>
    <w:rsid w:val="00F00625"/>
    <w:rsid w:val="00F00EFB"/>
    <w:rsid w:val="00F014B2"/>
    <w:rsid w:val="00F01DDC"/>
    <w:rsid w:val="00F01F8D"/>
    <w:rsid w:val="00F03123"/>
    <w:rsid w:val="00F03B9F"/>
    <w:rsid w:val="00F03ECC"/>
    <w:rsid w:val="00F04065"/>
    <w:rsid w:val="00F0409C"/>
    <w:rsid w:val="00F0493D"/>
    <w:rsid w:val="00F05623"/>
    <w:rsid w:val="00F0585D"/>
    <w:rsid w:val="00F0723C"/>
    <w:rsid w:val="00F07325"/>
    <w:rsid w:val="00F077CE"/>
    <w:rsid w:val="00F07D6C"/>
    <w:rsid w:val="00F07DEC"/>
    <w:rsid w:val="00F1098E"/>
    <w:rsid w:val="00F10CEA"/>
    <w:rsid w:val="00F10F86"/>
    <w:rsid w:val="00F10FF8"/>
    <w:rsid w:val="00F11662"/>
    <w:rsid w:val="00F11753"/>
    <w:rsid w:val="00F117D3"/>
    <w:rsid w:val="00F118D1"/>
    <w:rsid w:val="00F11DC5"/>
    <w:rsid w:val="00F1225F"/>
    <w:rsid w:val="00F12DBE"/>
    <w:rsid w:val="00F1312C"/>
    <w:rsid w:val="00F132D1"/>
    <w:rsid w:val="00F139D2"/>
    <w:rsid w:val="00F143C1"/>
    <w:rsid w:val="00F1444F"/>
    <w:rsid w:val="00F1468E"/>
    <w:rsid w:val="00F14734"/>
    <w:rsid w:val="00F14A93"/>
    <w:rsid w:val="00F14C12"/>
    <w:rsid w:val="00F14C6D"/>
    <w:rsid w:val="00F14E23"/>
    <w:rsid w:val="00F15316"/>
    <w:rsid w:val="00F1574C"/>
    <w:rsid w:val="00F15B81"/>
    <w:rsid w:val="00F15F45"/>
    <w:rsid w:val="00F165BD"/>
    <w:rsid w:val="00F1677E"/>
    <w:rsid w:val="00F1774E"/>
    <w:rsid w:val="00F179DC"/>
    <w:rsid w:val="00F20415"/>
    <w:rsid w:val="00F20B74"/>
    <w:rsid w:val="00F20E6F"/>
    <w:rsid w:val="00F21074"/>
    <w:rsid w:val="00F2153D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483"/>
    <w:rsid w:val="00F24698"/>
    <w:rsid w:val="00F247D7"/>
    <w:rsid w:val="00F2496B"/>
    <w:rsid w:val="00F24B0B"/>
    <w:rsid w:val="00F24C38"/>
    <w:rsid w:val="00F24D12"/>
    <w:rsid w:val="00F25244"/>
    <w:rsid w:val="00F267D2"/>
    <w:rsid w:val="00F26E65"/>
    <w:rsid w:val="00F2721E"/>
    <w:rsid w:val="00F2747D"/>
    <w:rsid w:val="00F27AA0"/>
    <w:rsid w:val="00F300C2"/>
    <w:rsid w:val="00F3036B"/>
    <w:rsid w:val="00F30AD9"/>
    <w:rsid w:val="00F310CB"/>
    <w:rsid w:val="00F3120D"/>
    <w:rsid w:val="00F315D1"/>
    <w:rsid w:val="00F31876"/>
    <w:rsid w:val="00F31ACF"/>
    <w:rsid w:val="00F31ED3"/>
    <w:rsid w:val="00F31F7D"/>
    <w:rsid w:val="00F329C6"/>
    <w:rsid w:val="00F32DEF"/>
    <w:rsid w:val="00F33952"/>
    <w:rsid w:val="00F34754"/>
    <w:rsid w:val="00F3511F"/>
    <w:rsid w:val="00F35735"/>
    <w:rsid w:val="00F363E0"/>
    <w:rsid w:val="00F36A3C"/>
    <w:rsid w:val="00F36A6F"/>
    <w:rsid w:val="00F36AC7"/>
    <w:rsid w:val="00F36FBB"/>
    <w:rsid w:val="00F375B4"/>
    <w:rsid w:val="00F37BB3"/>
    <w:rsid w:val="00F40588"/>
    <w:rsid w:val="00F40EB0"/>
    <w:rsid w:val="00F40F98"/>
    <w:rsid w:val="00F412D3"/>
    <w:rsid w:val="00F41A5A"/>
    <w:rsid w:val="00F41E91"/>
    <w:rsid w:val="00F42027"/>
    <w:rsid w:val="00F42076"/>
    <w:rsid w:val="00F421D4"/>
    <w:rsid w:val="00F422D0"/>
    <w:rsid w:val="00F42759"/>
    <w:rsid w:val="00F427B8"/>
    <w:rsid w:val="00F4305E"/>
    <w:rsid w:val="00F4334D"/>
    <w:rsid w:val="00F438C5"/>
    <w:rsid w:val="00F4399E"/>
    <w:rsid w:val="00F43D78"/>
    <w:rsid w:val="00F43E44"/>
    <w:rsid w:val="00F43E63"/>
    <w:rsid w:val="00F441B2"/>
    <w:rsid w:val="00F44B00"/>
    <w:rsid w:val="00F44E09"/>
    <w:rsid w:val="00F452F0"/>
    <w:rsid w:val="00F455DD"/>
    <w:rsid w:val="00F456B3"/>
    <w:rsid w:val="00F45EC5"/>
    <w:rsid w:val="00F46029"/>
    <w:rsid w:val="00F46ACF"/>
    <w:rsid w:val="00F46B43"/>
    <w:rsid w:val="00F46F94"/>
    <w:rsid w:val="00F47BBE"/>
    <w:rsid w:val="00F47BF4"/>
    <w:rsid w:val="00F47F3B"/>
    <w:rsid w:val="00F50320"/>
    <w:rsid w:val="00F50656"/>
    <w:rsid w:val="00F506CF"/>
    <w:rsid w:val="00F508D1"/>
    <w:rsid w:val="00F50DBC"/>
    <w:rsid w:val="00F50F23"/>
    <w:rsid w:val="00F51C5A"/>
    <w:rsid w:val="00F52B60"/>
    <w:rsid w:val="00F53E44"/>
    <w:rsid w:val="00F54257"/>
    <w:rsid w:val="00F54379"/>
    <w:rsid w:val="00F5453B"/>
    <w:rsid w:val="00F54830"/>
    <w:rsid w:val="00F54CD1"/>
    <w:rsid w:val="00F54F46"/>
    <w:rsid w:val="00F55277"/>
    <w:rsid w:val="00F552BF"/>
    <w:rsid w:val="00F55726"/>
    <w:rsid w:val="00F559E3"/>
    <w:rsid w:val="00F560A0"/>
    <w:rsid w:val="00F56364"/>
    <w:rsid w:val="00F56B3E"/>
    <w:rsid w:val="00F571B2"/>
    <w:rsid w:val="00F572D5"/>
    <w:rsid w:val="00F576C4"/>
    <w:rsid w:val="00F579D4"/>
    <w:rsid w:val="00F57A31"/>
    <w:rsid w:val="00F57C3C"/>
    <w:rsid w:val="00F605D1"/>
    <w:rsid w:val="00F606D7"/>
    <w:rsid w:val="00F6083C"/>
    <w:rsid w:val="00F60B53"/>
    <w:rsid w:val="00F6114A"/>
    <w:rsid w:val="00F6124D"/>
    <w:rsid w:val="00F61266"/>
    <w:rsid w:val="00F61658"/>
    <w:rsid w:val="00F61B51"/>
    <w:rsid w:val="00F625AF"/>
    <w:rsid w:val="00F6272C"/>
    <w:rsid w:val="00F62BD8"/>
    <w:rsid w:val="00F63C5D"/>
    <w:rsid w:val="00F63C8D"/>
    <w:rsid w:val="00F64316"/>
    <w:rsid w:val="00F65427"/>
    <w:rsid w:val="00F659C0"/>
    <w:rsid w:val="00F65B2B"/>
    <w:rsid w:val="00F65C7B"/>
    <w:rsid w:val="00F66400"/>
    <w:rsid w:val="00F66644"/>
    <w:rsid w:val="00F6690D"/>
    <w:rsid w:val="00F66929"/>
    <w:rsid w:val="00F67134"/>
    <w:rsid w:val="00F672D9"/>
    <w:rsid w:val="00F6778B"/>
    <w:rsid w:val="00F67CDE"/>
    <w:rsid w:val="00F70101"/>
    <w:rsid w:val="00F7012D"/>
    <w:rsid w:val="00F7046A"/>
    <w:rsid w:val="00F707B4"/>
    <w:rsid w:val="00F7134F"/>
    <w:rsid w:val="00F713CD"/>
    <w:rsid w:val="00F71606"/>
    <w:rsid w:val="00F71957"/>
    <w:rsid w:val="00F71A20"/>
    <w:rsid w:val="00F71F11"/>
    <w:rsid w:val="00F72419"/>
    <w:rsid w:val="00F726C8"/>
    <w:rsid w:val="00F727A3"/>
    <w:rsid w:val="00F72D1D"/>
    <w:rsid w:val="00F73EBA"/>
    <w:rsid w:val="00F752FB"/>
    <w:rsid w:val="00F7566F"/>
    <w:rsid w:val="00F7669A"/>
    <w:rsid w:val="00F76C82"/>
    <w:rsid w:val="00F76CF8"/>
    <w:rsid w:val="00F7751F"/>
    <w:rsid w:val="00F779A3"/>
    <w:rsid w:val="00F77D70"/>
    <w:rsid w:val="00F77E87"/>
    <w:rsid w:val="00F8002F"/>
    <w:rsid w:val="00F80EFC"/>
    <w:rsid w:val="00F80FED"/>
    <w:rsid w:val="00F816EE"/>
    <w:rsid w:val="00F817D6"/>
    <w:rsid w:val="00F821E5"/>
    <w:rsid w:val="00F82AB9"/>
    <w:rsid w:val="00F82CC1"/>
    <w:rsid w:val="00F83289"/>
    <w:rsid w:val="00F83EA7"/>
    <w:rsid w:val="00F8430D"/>
    <w:rsid w:val="00F84697"/>
    <w:rsid w:val="00F84A0A"/>
    <w:rsid w:val="00F85352"/>
    <w:rsid w:val="00F8539F"/>
    <w:rsid w:val="00F855E1"/>
    <w:rsid w:val="00F85896"/>
    <w:rsid w:val="00F85A15"/>
    <w:rsid w:val="00F85B87"/>
    <w:rsid w:val="00F86413"/>
    <w:rsid w:val="00F86627"/>
    <w:rsid w:val="00F87953"/>
    <w:rsid w:val="00F90CD6"/>
    <w:rsid w:val="00F90F43"/>
    <w:rsid w:val="00F91426"/>
    <w:rsid w:val="00F91524"/>
    <w:rsid w:val="00F91792"/>
    <w:rsid w:val="00F918E0"/>
    <w:rsid w:val="00F91C23"/>
    <w:rsid w:val="00F91FC3"/>
    <w:rsid w:val="00F92E5A"/>
    <w:rsid w:val="00F935DC"/>
    <w:rsid w:val="00F93604"/>
    <w:rsid w:val="00F93844"/>
    <w:rsid w:val="00F9485A"/>
    <w:rsid w:val="00F94A67"/>
    <w:rsid w:val="00F94B7B"/>
    <w:rsid w:val="00F95390"/>
    <w:rsid w:val="00F95486"/>
    <w:rsid w:val="00F95B27"/>
    <w:rsid w:val="00F9615B"/>
    <w:rsid w:val="00F96265"/>
    <w:rsid w:val="00F96864"/>
    <w:rsid w:val="00F97500"/>
    <w:rsid w:val="00F97511"/>
    <w:rsid w:val="00F97548"/>
    <w:rsid w:val="00F97F79"/>
    <w:rsid w:val="00FA0408"/>
    <w:rsid w:val="00FA063C"/>
    <w:rsid w:val="00FA0A8B"/>
    <w:rsid w:val="00FA0ABC"/>
    <w:rsid w:val="00FA1823"/>
    <w:rsid w:val="00FA2597"/>
    <w:rsid w:val="00FA46BC"/>
    <w:rsid w:val="00FA47A0"/>
    <w:rsid w:val="00FA4CB2"/>
    <w:rsid w:val="00FA4CDE"/>
    <w:rsid w:val="00FA57BB"/>
    <w:rsid w:val="00FA5EAC"/>
    <w:rsid w:val="00FA6025"/>
    <w:rsid w:val="00FA6758"/>
    <w:rsid w:val="00FA6A41"/>
    <w:rsid w:val="00FA6C0C"/>
    <w:rsid w:val="00FA6F51"/>
    <w:rsid w:val="00FA718D"/>
    <w:rsid w:val="00FA7543"/>
    <w:rsid w:val="00FA7A2B"/>
    <w:rsid w:val="00FA7F2E"/>
    <w:rsid w:val="00FA7FA2"/>
    <w:rsid w:val="00FB0273"/>
    <w:rsid w:val="00FB0DE1"/>
    <w:rsid w:val="00FB13D8"/>
    <w:rsid w:val="00FB1F64"/>
    <w:rsid w:val="00FB241E"/>
    <w:rsid w:val="00FB249C"/>
    <w:rsid w:val="00FB2974"/>
    <w:rsid w:val="00FB2AC9"/>
    <w:rsid w:val="00FB2EAA"/>
    <w:rsid w:val="00FB3514"/>
    <w:rsid w:val="00FB384A"/>
    <w:rsid w:val="00FB3FDB"/>
    <w:rsid w:val="00FB442C"/>
    <w:rsid w:val="00FB4820"/>
    <w:rsid w:val="00FB4BD9"/>
    <w:rsid w:val="00FB4C3D"/>
    <w:rsid w:val="00FB4DA3"/>
    <w:rsid w:val="00FB5070"/>
    <w:rsid w:val="00FB584E"/>
    <w:rsid w:val="00FB6481"/>
    <w:rsid w:val="00FB6921"/>
    <w:rsid w:val="00FB6B6B"/>
    <w:rsid w:val="00FB72C9"/>
    <w:rsid w:val="00FB772B"/>
    <w:rsid w:val="00FB7989"/>
    <w:rsid w:val="00FB79EB"/>
    <w:rsid w:val="00FB7F72"/>
    <w:rsid w:val="00FB7FF4"/>
    <w:rsid w:val="00FC065F"/>
    <w:rsid w:val="00FC08C2"/>
    <w:rsid w:val="00FC0900"/>
    <w:rsid w:val="00FC0B08"/>
    <w:rsid w:val="00FC0DBE"/>
    <w:rsid w:val="00FC0EE8"/>
    <w:rsid w:val="00FC1061"/>
    <w:rsid w:val="00FC147C"/>
    <w:rsid w:val="00FC1549"/>
    <w:rsid w:val="00FC168A"/>
    <w:rsid w:val="00FC173B"/>
    <w:rsid w:val="00FC1888"/>
    <w:rsid w:val="00FC1A93"/>
    <w:rsid w:val="00FC2063"/>
    <w:rsid w:val="00FC2470"/>
    <w:rsid w:val="00FC2883"/>
    <w:rsid w:val="00FC29C6"/>
    <w:rsid w:val="00FC2B21"/>
    <w:rsid w:val="00FC31B7"/>
    <w:rsid w:val="00FC3B60"/>
    <w:rsid w:val="00FC410A"/>
    <w:rsid w:val="00FC429E"/>
    <w:rsid w:val="00FC4893"/>
    <w:rsid w:val="00FC4F80"/>
    <w:rsid w:val="00FC5517"/>
    <w:rsid w:val="00FC5FCA"/>
    <w:rsid w:val="00FC67D1"/>
    <w:rsid w:val="00FC736E"/>
    <w:rsid w:val="00FC74B2"/>
    <w:rsid w:val="00FC764E"/>
    <w:rsid w:val="00FC7FE4"/>
    <w:rsid w:val="00FD03B0"/>
    <w:rsid w:val="00FD0408"/>
    <w:rsid w:val="00FD05D5"/>
    <w:rsid w:val="00FD1936"/>
    <w:rsid w:val="00FD1B04"/>
    <w:rsid w:val="00FD28E5"/>
    <w:rsid w:val="00FD338B"/>
    <w:rsid w:val="00FD3CC5"/>
    <w:rsid w:val="00FD424E"/>
    <w:rsid w:val="00FD4A5B"/>
    <w:rsid w:val="00FD4C58"/>
    <w:rsid w:val="00FD4E9C"/>
    <w:rsid w:val="00FD50EA"/>
    <w:rsid w:val="00FD5A03"/>
    <w:rsid w:val="00FD5FCB"/>
    <w:rsid w:val="00FD7110"/>
    <w:rsid w:val="00FE0999"/>
    <w:rsid w:val="00FE0C1B"/>
    <w:rsid w:val="00FE0D5A"/>
    <w:rsid w:val="00FE10D2"/>
    <w:rsid w:val="00FE1393"/>
    <w:rsid w:val="00FE15C9"/>
    <w:rsid w:val="00FE2275"/>
    <w:rsid w:val="00FE23FC"/>
    <w:rsid w:val="00FE2D7C"/>
    <w:rsid w:val="00FE2F4C"/>
    <w:rsid w:val="00FE3056"/>
    <w:rsid w:val="00FE3080"/>
    <w:rsid w:val="00FE38B1"/>
    <w:rsid w:val="00FE3C4D"/>
    <w:rsid w:val="00FE40F8"/>
    <w:rsid w:val="00FE439E"/>
    <w:rsid w:val="00FE4638"/>
    <w:rsid w:val="00FE4FD5"/>
    <w:rsid w:val="00FE529A"/>
    <w:rsid w:val="00FE53DE"/>
    <w:rsid w:val="00FE5790"/>
    <w:rsid w:val="00FE59AE"/>
    <w:rsid w:val="00FE5BBA"/>
    <w:rsid w:val="00FE60A9"/>
    <w:rsid w:val="00FE625A"/>
    <w:rsid w:val="00FE64C2"/>
    <w:rsid w:val="00FE7229"/>
    <w:rsid w:val="00FE75C6"/>
    <w:rsid w:val="00FE7A07"/>
    <w:rsid w:val="00FE7AE9"/>
    <w:rsid w:val="00FE7B52"/>
    <w:rsid w:val="00FE7FFE"/>
    <w:rsid w:val="00FF00CC"/>
    <w:rsid w:val="00FF03C0"/>
    <w:rsid w:val="00FF04D3"/>
    <w:rsid w:val="00FF0810"/>
    <w:rsid w:val="00FF0885"/>
    <w:rsid w:val="00FF088E"/>
    <w:rsid w:val="00FF0EE6"/>
    <w:rsid w:val="00FF10EF"/>
    <w:rsid w:val="00FF1DDC"/>
    <w:rsid w:val="00FF1E5A"/>
    <w:rsid w:val="00FF24C3"/>
    <w:rsid w:val="00FF2662"/>
    <w:rsid w:val="00FF2F64"/>
    <w:rsid w:val="00FF30B8"/>
    <w:rsid w:val="00FF33EE"/>
    <w:rsid w:val="00FF3BB3"/>
    <w:rsid w:val="00FF3C88"/>
    <w:rsid w:val="00FF412F"/>
    <w:rsid w:val="00FF497C"/>
    <w:rsid w:val="00FF58A4"/>
    <w:rsid w:val="00FF5EA6"/>
    <w:rsid w:val="00FF5F02"/>
    <w:rsid w:val="00FF6443"/>
    <w:rsid w:val="00FF6F3D"/>
    <w:rsid w:val="00FF714C"/>
    <w:rsid w:val="00FF72A9"/>
    <w:rsid w:val="00FF7C21"/>
    <w:rsid w:val="00FF7F85"/>
    <w:rsid w:val="01141182"/>
    <w:rsid w:val="01652573"/>
    <w:rsid w:val="01F7525F"/>
    <w:rsid w:val="033B440B"/>
    <w:rsid w:val="03F750A5"/>
    <w:rsid w:val="041C1106"/>
    <w:rsid w:val="047F3175"/>
    <w:rsid w:val="04A01F01"/>
    <w:rsid w:val="04DB6DEA"/>
    <w:rsid w:val="055A1BA5"/>
    <w:rsid w:val="06A32C42"/>
    <w:rsid w:val="07366368"/>
    <w:rsid w:val="0764086E"/>
    <w:rsid w:val="07752E70"/>
    <w:rsid w:val="08612D22"/>
    <w:rsid w:val="086347AE"/>
    <w:rsid w:val="08944175"/>
    <w:rsid w:val="08D21886"/>
    <w:rsid w:val="098D4A49"/>
    <w:rsid w:val="098E5691"/>
    <w:rsid w:val="0A352742"/>
    <w:rsid w:val="0A6C2B7B"/>
    <w:rsid w:val="0AD87C5D"/>
    <w:rsid w:val="0AE40A41"/>
    <w:rsid w:val="0BB776EA"/>
    <w:rsid w:val="0C1D46C2"/>
    <w:rsid w:val="0CC967CE"/>
    <w:rsid w:val="0D163F74"/>
    <w:rsid w:val="0E1E068F"/>
    <w:rsid w:val="0EE66560"/>
    <w:rsid w:val="0EFC4250"/>
    <w:rsid w:val="0F183762"/>
    <w:rsid w:val="0F3D39B9"/>
    <w:rsid w:val="0F581F75"/>
    <w:rsid w:val="0F8600B8"/>
    <w:rsid w:val="0FC67C8B"/>
    <w:rsid w:val="0FFC5AB0"/>
    <w:rsid w:val="1044442D"/>
    <w:rsid w:val="104D19F5"/>
    <w:rsid w:val="109E6319"/>
    <w:rsid w:val="10C02EEF"/>
    <w:rsid w:val="11720C59"/>
    <w:rsid w:val="1172537B"/>
    <w:rsid w:val="11CB3BF8"/>
    <w:rsid w:val="11FE1BCF"/>
    <w:rsid w:val="129F6A84"/>
    <w:rsid w:val="1383167D"/>
    <w:rsid w:val="139A7F1D"/>
    <w:rsid w:val="1438770C"/>
    <w:rsid w:val="14714323"/>
    <w:rsid w:val="14B2573D"/>
    <w:rsid w:val="15102E1B"/>
    <w:rsid w:val="156213C5"/>
    <w:rsid w:val="158309FD"/>
    <w:rsid w:val="15B868E0"/>
    <w:rsid w:val="169B6E79"/>
    <w:rsid w:val="16BD0CEA"/>
    <w:rsid w:val="16C3721A"/>
    <w:rsid w:val="16FB4053"/>
    <w:rsid w:val="17AF52E6"/>
    <w:rsid w:val="17B26D1A"/>
    <w:rsid w:val="17C75458"/>
    <w:rsid w:val="17EE74F1"/>
    <w:rsid w:val="1805758C"/>
    <w:rsid w:val="182327E9"/>
    <w:rsid w:val="18814BB0"/>
    <w:rsid w:val="18B70DC1"/>
    <w:rsid w:val="18F46630"/>
    <w:rsid w:val="19987AC2"/>
    <w:rsid w:val="19D326CC"/>
    <w:rsid w:val="19EF7582"/>
    <w:rsid w:val="1B0A0F68"/>
    <w:rsid w:val="1B8C57DE"/>
    <w:rsid w:val="1BB27A81"/>
    <w:rsid w:val="1C5B174E"/>
    <w:rsid w:val="1C7775AA"/>
    <w:rsid w:val="1C9F5E8A"/>
    <w:rsid w:val="1CA2006E"/>
    <w:rsid w:val="1CA5588D"/>
    <w:rsid w:val="1DA16A08"/>
    <w:rsid w:val="1DE3031B"/>
    <w:rsid w:val="1E1D7426"/>
    <w:rsid w:val="1E5E0B1A"/>
    <w:rsid w:val="1E66364D"/>
    <w:rsid w:val="1EF04E06"/>
    <w:rsid w:val="1F156989"/>
    <w:rsid w:val="1F6A7A33"/>
    <w:rsid w:val="1F842C5E"/>
    <w:rsid w:val="209E65C2"/>
    <w:rsid w:val="20B813E3"/>
    <w:rsid w:val="20F96CD0"/>
    <w:rsid w:val="21651DB3"/>
    <w:rsid w:val="21D60924"/>
    <w:rsid w:val="220C12EC"/>
    <w:rsid w:val="22185484"/>
    <w:rsid w:val="22A7774F"/>
    <w:rsid w:val="22B74C6A"/>
    <w:rsid w:val="23095232"/>
    <w:rsid w:val="23980D97"/>
    <w:rsid w:val="23C515F4"/>
    <w:rsid w:val="24026614"/>
    <w:rsid w:val="24075422"/>
    <w:rsid w:val="24226186"/>
    <w:rsid w:val="24751BB0"/>
    <w:rsid w:val="24C26356"/>
    <w:rsid w:val="24DF3353"/>
    <w:rsid w:val="25005E4A"/>
    <w:rsid w:val="25423694"/>
    <w:rsid w:val="25E335A5"/>
    <w:rsid w:val="26216D1E"/>
    <w:rsid w:val="26346098"/>
    <w:rsid w:val="26A355A6"/>
    <w:rsid w:val="26AD0C1E"/>
    <w:rsid w:val="277E1AE7"/>
    <w:rsid w:val="27BB6BBC"/>
    <w:rsid w:val="27C14C9D"/>
    <w:rsid w:val="28291A96"/>
    <w:rsid w:val="284D7E44"/>
    <w:rsid w:val="287F4622"/>
    <w:rsid w:val="288714F9"/>
    <w:rsid w:val="293E1B7E"/>
    <w:rsid w:val="29907456"/>
    <w:rsid w:val="2A710A7F"/>
    <w:rsid w:val="2A821ADF"/>
    <w:rsid w:val="2BC95F58"/>
    <w:rsid w:val="2C905475"/>
    <w:rsid w:val="2CCA1F0B"/>
    <w:rsid w:val="2DDE26B7"/>
    <w:rsid w:val="2E1C5144"/>
    <w:rsid w:val="2E276721"/>
    <w:rsid w:val="2E35140D"/>
    <w:rsid w:val="2E600516"/>
    <w:rsid w:val="2E941D7C"/>
    <w:rsid w:val="2EBF49ED"/>
    <w:rsid w:val="2F4C10D3"/>
    <w:rsid w:val="2F783BA9"/>
    <w:rsid w:val="2F93569C"/>
    <w:rsid w:val="307774C7"/>
    <w:rsid w:val="30D53F7D"/>
    <w:rsid w:val="310520B2"/>
    <w:rsid w:val="31E477FE"/>
    <w:rsid w:val="32392CE9"/>
    <w:rsid w:val="33171D5C"/>
    <w:rsid w:val="33C34D99"/>
    <w:rsid w:val="342A208C"/>
    <w:rsid w:val="35024920"/>
    <w:rsid w:val="35206B47"/>
    <w:rsid w:val="35785B31"/>
    <w:rsid w:val="35A9157D"/>
    <w:rsid w:val="35EE567C"/>
    <w:rsid w:val="35FC5C18"/>
    <w:rsid w:val="36A4072B"/>
    <w:rsid w:val="36F85D3E"/>
    <w:rsid w:val="3905630A"/>
    <w:rsid w:val="392E073C"/>
    <w:rsid w:val="39375E76"/>
    <w:rsid w:val="39CA6F50"/>
    <w:rsid w:val="3A9C7DBD"/>
    <w:rsid w:val="3B5973C9"/>
    <w:rsid w:val="3C391CA0"/>
    <w:rsid w:val="3C663F70"/>
    <w:rsid w:val="3C797A6C"/>
    <w:rsid w:val="3CC73157"/>
    <w:rsid w:val="3CF352CC"/>
    <w:rsid w:val="3D0C4F2D"/>
    <w:rsid w:val="3D21712C"/>
    <w:rsid w:val="3D94124F"/>
    <w:rsid w:val="3DBC7A9C"/>
    <w:rsid w:val="3DE728B7"/>
    <w:rsid w:val="3E5B3CAB"/>
    <w:rsid w:val="3E672B6F"/>
    <w:rsid w:val="3F407989"/>
    <w:rsid w:val="3F49786E"/>
    <w:rsid w:val="3F7764BD"/>
    <w:rsid w:val="3FBA31CD"/>
    <w:rsid w:val="40663287"/>
    <w:rsid w:val="40A07E7D"/>
    <w:rsid w:val="40B47654"/>
    <w:rsid w:val="40CF5641"/>
    <w:rsid w:val="40F17606"/>
    <w:rsid w:val="41426B43"/>
    <w:rsid w:val="41740D2F"/>
    <w:rsid w:val="41B45437"/>
    <w:rsid w:val="41B7687D"/>
    <w:rsid w:val="41C757AC"/>
    <w:rsid w:val="422C246B"/>
    <w:rsid w:val="42E761AF"/>
    <w:rsid w:val="4388073C"/>
    <w:rsid w:val="43CC4E7F"/>
    <w:rsid w:val="441154AF"/>
    <w:rsid w:val="44A23E79"/>
    <w:rsid w:val="44AB4374"/>
    <w:rsid w:val="44F47AFE"/>
    <w:rsid w:val="45097109"/>
    <w:rsid w:val="45100F7C"/>
    <w:rsid w:val="45102433"/>
    <w:rsid w:val="462A3235"/>
    <w:rsid w:val="464C7818"/>
    <w:rsid w:val="4677743E"/>
    <w:rsid w:val="47947BBD"/>
    <w:rsid w:val="488E260C"/>
    <w:rsid w:val="48D56C4B"/>
    <w:rsid w:val="490305DA"/>
    <w:rsid w:val="4914543D"/>
    <w:rsid w:val="493B0E1E"/>
    <w:rsid w:val="496D306F"/>
    <w:rsid w:val="499304C6"/>
    <w:rsid w:val="499F5597"/>
    <w:rsid w:val="49EC70F6"/>
    <w:rsid w:val="49F929A7"/>
    <w:rsid w:val="4A130171"/>
    <w:rsid w:val="4A252D2D"/>
    <w:rsid w:val="4B125474"/>
    <w:rsid w:val="4BB5236E"/>
    <w:rsid w:val="4C384885"/>
    <w:rsid w:val="4C617D1B"/>
    <w:rsid w:val="4C842C38"/>
    <w:rsid w:val="4CD43C0A"/>
    <w:rsid w:val="4CD9266B"/>
    <w:rsid w:val="4D720863"/>
    <w:rsid w:val="4D7E77ED"/>
    <w:rsid w:val="4E38134D"/>
    <w:rsid w:val="4E3D1C4B"/>
    <w:rsid w:val="4E7D4746"/>
    <w:rsid w:val="4ECB5394"/>
    <w:rsid w:val="4FCB1B6B"/>
    <w:rsid w:val="4FDA214A"/>
    <w:rsid w:val="50AB603D"/>
    <w:rsid w:val="510B447C"/>
    <w:rsid w:val="51580A16"/>
    <w:rsid w:val="517131A4"/>
    <w:rsid w:val="51E14146"/>
    <w:rsid w:val="52B14295"/>
    <w:rsid w:val="52F043FB"/>
    <w:rsid w:val="52FB1237"/>
    <w:rsid w:val="533F3A54"/>
    <w:rsid w:val="53D636AF"/>
    <w:rsid w:val="542F0712"/>
    <w:rsid w:val="54702631"/>
    <w:rsid w:val="54764779"/>
    <w:rsid w:val="54C92748"/>
    <w:rsid w:val="55393F7B"/>
    <w:rsid w:val="568E4AEB"/>
    <w:rsid w:val="56D3627A"/>
    <w:rsid w:val="56E97AE7"/>
    <w:rsid w:val="57523FD0"/>
    <w:rsid w:val="57584E78"/>
    <w:rsid w:val="57AC11D5"/>
    <w:rsid w:val="57B12344"/>
    <w:rsid w:val="57DC0344"/>
    <w:rsid w:val="58047D27"/>
    <w:rsid w:val="5809044D"/>
    <w:rsid w:val="58811D0E"/>
    <w:rsid w:val="58C46896"/>
    <w:rsid w:val="59AD3788"/>
    <w:rsid w:val="5A133553"/>
    <w:rsid w:val="5B107F3A"/>
    <w:rsid w:val="5B185AF0"/>
    <w:rsid w:val="5B6861B7"/>
    <w:rsid w:val="5B8737C4"/>
    <w:rsid w:val="5BC156A5"/>
    <w:rsid w:val="5BFA4666"/>
    <w:rsid w:val="5C074E84"/>
    <w:rsid w:val="5D3150ED"/>
    <w:rsid w:val="5D9470F4"/>
    <w:rsid w:val="5D9D02B9"/>
    <w:rsid w:val="5E37506D"/>
    <w:rsid w:val="5EAF68E3"/>
    <w:rsid w:val="5F613BC4"/>
    <w:rsid w:val="5F6A054F"/>
    <w:rsid w:val="5FF56616"/>
    <w:rsid w:val="60165903"/>
    <w:rsid w:val="61396601"/>
    <w:rsid w:val="62135539"/>
    <w:rsid w:val="62F36677"/>
    <w:rsid w:val="63174AA8"/>
    <w:rsid w:val="638B2895"/>
    <w:rsid w:val="63A9027E"/>
    <w:rsid w:val="63E73652"/>
    <w:rsid w:val="640A1EFD"/>
    <w:rsid w:val="648A1C4D"/>
    <w:rsid w:val="64C34C5B"/>
    <w:rsid w:val="64DD3E4F"/>
    <w:rsid w:val="65F84EC2"/>
    <w:rsid w:val="66800F41"/>
    <w:rsid w:val="668A0F35"/>
    <w:rsid w:val="66A21E3E"/>
    <w:rsid w:val="67BE5CA8"/>
    <w:rsid w:val="681A5DCB"/>
    <w:rsid w:val="685348D9"/>
    <w:rsid w:val="68B77BF9"/>
    <w:rsid w:val="697D3A73"/>
    <w:rsid w:val="6A311E51"/>
    <w:rsid w:val="6A500E0E"/>
    <w:rsid w:val="6A693285"/>
    <w:rsid w:val="6A824E97"/>
    <w:rsid w:val="6AB624FA"/>
    <w:rsid w:val="6AC15ACE"/>
    <w:rsid w:val="6AE41DFB"/>
    <w:rsid w:val="6AF13CAB"/>
    <w:rsid w:val="6B7036FA"/>
    <w:rsid w:val="6BC2343E"/>
    <w:rsid w:val="6BFA02ED"/>
    <w:rsid w:val="6C2906C6"/>
    <w:rsid w:val="6C3735F3"/>
    <w:rsid w:val="6C6E0061"/>
    <w:rsid w:val="6C757058"/>
    <w:rsid w:val="6CB56051"/>
    <w:rsid w:val="6D0D4F6C"/>
    <w:rsid w:val="6E130FB9"/>
    <w:rsid w:val="6E45272A"/>
    <w:rsid w:val="6E7C38AE"/>
    <w:rsid w:val="6EA37CA6"/>
    <w:rsid w:val="6EFC61DB"/>
    <w:rsid w:val="6F322792"/>
    <w:rsid w:val="6FA55E68"/>
    <w:rsid w:val="6FFF1639"/>
    <w:rsid w:val="70DD77E6"/>
    <w:rsid w:val="71E57D2C"/>
    <w:rsid w:val="71F73940"/>
    <w:rsid w:val="721037A2"/>
    <w:rsid w:val="72665CFD"/>
    <w:rsid w:val="72ED361C"/>
    <w:rsid w:val="731B6B8F"/>
    <w:rsid w:val="732B2AB6"/>
    <w:rsid w:val="733D323E"/>
    <w:rsid w:val="733F4695"/>
    <w:rsid w:val="73B4542B"/>
    <w:rsid w:val="73E76091"/>
    <w:rsid w:val="7400703C"/>
    <w:rsid w:val="747327FC"/>
    <w:rsid w:val="759A35B5"/>
    <w:rsid w:val="75AA5FD3"/>
    <w:rsid w:val="75D438FD"/>
    <w:rsid w:val="76FC7EF8"/>
    <w:rsid w:val="774F55CE"/>
    <w:rsid w:val="775D1347"/>
    <w:rsid w:val="77E36903"/>
    <w:rsid w:val="7A610174"/>
    <w:rsid w:val="7A8152F2"/>
    <w:rsid w:val="7AFB3417"/>
    <w:rsid w:val="7B970A68"/>
    <w:rsid w:val="7BAE3D40"/>
    <w:rsid w:val="7C9B29F9"/>
    <w:rsid w:val="7CAE6344"/>
    <w:rsid w:val="7CC05F4F"/>
    <w:rsid w:val="7CCA2C38"/>
    <w:rsid w:val="7CEE4C09"/>
    <w:rsid w:val="7CFF2230"/>
    <w:rsid w:val="7D032BC5"/>
    <w:rsid w:val="7D8A4CF0"/>
    <w:rsid w:val="7D8C7591"/>
    <w:rsid w:val="7DCE733B"/>
    <w:rsid w:val="7E264D19"/>
    <w:rsid w:val="7EC44CF8"/>
    <w:rsid w:val="7F736B77"/>
    <w:rsid w:val="7FA4662F"/>
    <w:rsid w:val="7FEE1847"/>
    <w:rsid w:val="7FF8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AB22EF"/>
  <w15:docId w15:val="{94778E9B-CEBD-4F55-9F0C-D04C64F17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5" w:semiHidden="1" w:unhideWhenUsed="1"/>
    <w:lsdException w:name="List Bullet 2" w:qFormat="1"/>
    <w:lsdException w:name="List Bullet 3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 w:qFormat="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 w:qFormat="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 w:qFormat="1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 w:qFormat="1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 w:qFormat="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 w:qFormat="1"/>
    <w:lsdException w:name="Medium Grid 2 Accent 5" w:uiPriority="68" w:qFormat="1"/>
    <w:lsdException w:name="Medium Grid 3 Accent 5" w:uiPriority="69"/>
    <w:lsdException w:name="Dark List Accent 5" w:uiPriority="70" w:qFormat="1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eastAsia="Times New Roman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qFormat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 w:val="22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pPr>
      <w:numPr>
        <w:ilvl w:val="6"/>
        <w:numId w:val="1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unhideWhenUsed/>
    <w:qFormat/>
    <w:pPr>
      <w:numPr>
        <w:ilvl w:val="7"/>
        <w:numId w:val="1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unhideWhenUsed/>
    <w:qFormat/>
    <w:pPr>
      <w:numPr>
        <w:ilvl w:val="8"/>
        <w:numId w:val="1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  <w:sz w:val="2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link w:val="CommentTextChar1"/>
    <w:uiPriority w:val="99"/>
    <w:qFormat/>
    <w:rPr>
      <w:szCs w:val="20"/>
    </w:rPr>
  </w:style>
  <w:style w:type="paragraph" w:styleId="ListNumber">
    <w:name w:val="List Number"/>
    <w:qFormat/>
    <w:pPr>
      <w:numPr>
        <w:numId w:val="2"/>
      </w:numPr>
      <w:tabs>
        <w:tab w:val="left" w:pos="1673"/>
      </w:tabs>
      <w:spacing w:before="180"/>
    </w:pPr>
    <w:rPr>
      <w:rFonts w:ascii="Arial" w:eastAsia="Times New Roman" w:hAnsi="Arial"/>
      <w:sz w:val="22"/>
      <w:lang w:val="en-US" w:eastAsia="en-US"/>
    </w:rPr>
  </w:style>
  <w:style w:type="paragraph" w:styleId="Caption">
    <w:name w:val="caption"/>
    <w:basedOn w:val="Normal"/>
    <w:next w:val="Normal"/>
    <w:link w:val="CaptionChar"/>
    <w:uiPriority w:val="35"/>
    <w:qFormat/>
    <w:rPr>
      <w:rFonts w:eastAsia="MS Mincho"/>
      <w:b/>
      <w:bCs/>
      <w:szCs w:val="20"/>
      <w:lang w:val="sv-SE" w:eastAsia="ja-JP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  <w:szCs w:val="20"/>
    </w:rPr>
  </w:style>
  <w:style w:type="paragraph" w:styleId="ListBullet3">
    <w:name w:val="List Bullet 3"/>
    <w:basedOn w:val="ListBullet2"/>
    <w:qFormat/>
    <w:pPr>
      <w:numPr>
        <w:numId w:val="3"/>
      </w:numPr>
      <w:overflowPunct w:val="0"/>
      <w:autoSpaceDE w:val="0"/>
      <w:autoSpaceDN w:val="0"/>
      <w:adjustRightInd w:val="0"/>
      <w:spacing w:before="0" w:after="120"/>
      <w:jc w:val="both"/>
      <w:textAlignment w:val="baseline"/>
    </w:pPr>
    <w:rPr>
      <w:sz w:val="20"/>
      <w:lang w:val="en-GB" w:eastAsia="zh-CN"/>
    </w:rPr>
  </w:style>
  <w:style w:type="paragraph" w:styleId="ListBullet2">
    <w:name w:val="List Bullet 2"/>
    <w:qFormat/>
    <w:pPr>
      <w:numPr>
        <w:numId w:val="4"/>
      </w:numPr>
      <w:spacing w:before="220"/>
    </w:pPr>
    <w:rPr>
      <w:rFonts w:ascii="Arial" w:eastAsia="Times New Roman" w:hAnsi="Arial"/>
      <w:sz w:val="22"/>
      <w:lang w:val="en-US" w:eastAsia="en-US"/>
    </w:rPr>
  </w:style>
  <w:style w:type="paragraph" w:styleId="List2">
    <w:name w:val="List 2"/>
    <w:basedOn w:val="Normal"/>
    <w:qFormat/>
    <w:pPr>
      <w:ind w:left="720" w:hanging="360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szCs w:val="22"/>
      <w:lang w:val="en-US"/>
    </w:rPr>
  </w:style>
  <w:style w:type="paragraph" w:styleId="List">
    <w:name w:val="List"/>
    <w:basedOn w:val="Normal"/>
    <w:qFormat/>
    <w:pPr>
      <w:ind w:left="360" w:hanging="360"/>
      <w:contextualSpacing/>
    </w:pPr>
  </w:style>
  <w:style w:type="paragraph" w:styleId="FootnoteText">
    <w:name w:val="footnote text"/>
    <w:basedOn w:val="Normal"/>
    <w:semiHidden/>
    <w:qFormat/>
    <w:rPr>
      <w:szCs w:val="20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lang w:val="en-CA" w:eastAsia="en-CA"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vertAlign w:val="superscript"/>
    </w:rPr>
  </w:style>
  <w:style w:type="table" w:styleId="TableGrid">
    <w:name w:val="Table Grid"/>
    <w:basedOn w:val="TableNormal"/>
    <w:uiPriority w:val="5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8">
    <w:name w:val="Table Grid 8"/>
    <w:basedOn w:val="TableNormal"/>
    <w:qFormat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MediumShading1-Accent4">
    <w:name w:val="Medium Shading 1 Accent 4"/>
    <w:basedOn w:val="TableNormal"/>
    <w:uiPriority w:val="63"/>
    <w:qFormat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4">
    <w:name w:val="Medium Grid 1 Accent 4"/>
    <w:basedOn w:val="TableNormal"/>
    <w:uiPriority w:val="67"/>
    <w:qFormat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qFormat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2-Accent5">
    <w:name w:val="Medium Grid 2 Accent 5"/>
    <w:basedOn w:val="TableNormal"/>
    <w:uiPriority w:val="68"/>
    <w:qFormat/>
    <w:rPr>
      <w:rFonts w:ascii="Cambria" w:hAnsi="Cambria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DarkList-Accent5">
    <w:name w:val="Dark List Accent 5"/>
    <w:basedOn w:val="TableNormal"/>
    <w:uiPriority w:val="70"/>
    <w:qFormat/>
    <w:rPr>
      <w:color w:val="FFFFFF"/>
    </w:rPr>
    <w:tblPr/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ColorfulShading-Accent2">
    <w:name w:val="Colorful Shading Accent 2"/>
    <w:basedOn w:val="TableNormal"/>
    <w:uiPriority w:val="71"/>
    <w:qFormat/>
    <w:rPr>
      <w:color w:val="000000"/>
    </w:rPr>
    <w:tblPr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qFormat/>
    <w:rPr>
      <w:color w:val="000000"/>
    </w:rPr>
    <w:tblPr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qFormat/>
    <w:rPr>
      <w:color w:val="000000"/>
    </w:rPr>
    <w:tblPr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customStyle="1" w:styleId="references">
    <w:name w:val="references"/>
    <w:qFormat/>
    <w:pPr>
      <w:numPr>
        <w:numId w:val="5"/>
      </w:numPr>
      <w:spacing w:after="50" w:line="180" w:lineRule="exact"/>
      <w:jc w:val="both"/>
    </w:pPr>
    <w:rPr>
      <w:rFonts w:eastAsia="MS Mincho"/>
      <w:sz w:val="16"/>
      <w:szCs w:val="16"/>
      <w:lang w:val="en-US" w:eastAsia="en-US"/>
    </w:rPr>
  </w:style>
  <w:style w:type="character" w:customStyle="1" w:styleId="BodyTextChar">
    <w:name w:val="Body Text Char"/>
    <w:link w:val="BodyText"/>
    <w:qFormat/>
    <w:rPr>
      <w:rFonts w:eastAsia="MS Mincho"/>
      <w:sz w:val="22"/>
      <w:szCs w:val="24"/>
    </w:rPr>
  </w:style>
  <w:style w:type="paragraph" w:customStyle="1" w:styleId="11Heading3GPP">
    <w:name w:val="1.1 Heading 3GPP"/>
    <w:basedOn w:val="Heading2"/>
    <w:next w:val="Heading2"/>
    <w:qFormat/>
    <w:pPr>
      <w:tabs>
        <w:tab w:val="left" w:pos="567"/>
        <w:tab w:val="left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qFormat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xxHeading3GPP">
    <w:name w:val="x.x Heading 3GPP"/>
    <w:basedOn w:val="11Heading3GPP"/>
    <w:next w:val="BodyText"/>
    <w:qFormat/>
  </w:style>
  <w:style w:type="paragraph" w:customStyle="1" w:styleId="H6">
    <w:name w:val="H6"/>
    <w:basedOn w:val="Heading5"/>
    <w:next w:val="Normal"/>
    <w:qFormat/>
    <w:pPr>
      <w:keepNext/>
      <w:keepLines/>
      <w:tabs>
        <w:tab w:val="left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1"/>
    <w:link w:val="StatementBodyChar"/>
    <w:qFormat/>
    <w:pPr>
      <w:numPr>
        <w:numId w:val="6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Normal"/>
    <w:next w:val="Normal"/>
    <w:uiPriority w:val="37"/>
    <w:unhideWhenUsed/>
    <w:qFormat/>
  </w:style>
  <w:style w:type="character" w:customStyle="1" w:styleId="StatementBodyChar">
    <w:name w:val="Statement Body Char"/>
    <w:link w:val="StatementBody"/>
    <w:qFormat/>
    <w:rPr>
      <w:szCs w:val="24"/>
      <w:lang w:eastAsia="ko-KR"/>
    </w:rPr>
  </w:style>
  <w:style w:type="character" w:customStyle="1" w:styleId="Heading5Char">
    <w:name w:val="Heading 5 Char"/>
    <w:link w:val="Heading5"/>
    <w:qFormat/>
    <w:rPr>
      <w:rFonts w:ascii="Calibri" w:hAnsi="Calibri"/>
      <w:b/>
      <w:bCs/>
      <w:i/>
      <w:iCs/>
      <w:sz w:val="26"/>
      <w:szCs w:val="26"/>
    </w:rPr>
  </w:style>
  <w:style w:type="paragraph" w:customStyle="1" w:styleId="textintend3">
    <w:name w:val="text intend 3"/>
    <w:basedOn w:val="Normal"/>
    <w:qFormat/>
    <w:pPr>
      <w:numPr>
        <w:numId w:val="7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qFormat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qFormat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qFormat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qFormat/>
    <w:rPr>
      <w:rFonts w:ascii="Arial" w:eastAsia="Batang" w:hAnsi="Arial" w:cs="Arial"/>
      <w:sz w:val="22"/>
      <w:szCs w:val="22"/>
      <w:lang w:val="en-GB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Cs w:val="24"/>
      <w:lang w:val="en-US" w:eastAsia="en-US"/>
    </w:rPr>
  </w:style>
  <w:style w:type="character" w:customStyle="1" w:styleId="CommentTextChar1">
    <w:name w:val="Comment Text Char1"/>
    <w:link w:val="CommentText"/>
    <w:uiPriority w:val="99"/>
    <w:semiHidden/>
    <w:qFormat/>
    <w:locked/>
  </w:style>
  <w:style w:type="character" w:customStyle="1" w:styleId="FooterChar">
    <w:name w:val="Footer Char"/>
    <w:link w:val="Footer"/>
    <w:qFormat/>
    <w:rPr>
      <w:szCs w:val="24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uiPriority w:val="99"/>
    <w:qFormat/>
    <w:rPr>
      <w:rFonts w:ascii="Arial" w:hAnsi="Arial"/>
    </w:rPr>
  </w:style>
  <w:style w:type="paragraph" w:customStyle="1" w:styleId="B1">
    <w:name w:val="B1"/>
    <w:basedOn w:val="List"/>
    <w:qFormat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THChar">
    <w:name w:val="TH Char"/>
    <w:link w:val="TH"/>
    <w:qFormat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qFormat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locked/>
    <w:rPr>
      <w:rFonts w:ascii="Arial" w:eastAsia="SimSun" w:hAnsi="Arial"/>
      <w:b/>
      <w:sz w:val="18"/>
      <w:lang w:val="en-GB" w:eastAsia="zh-CN"/>
    </w:rPr>
  </w:style>
  <w:style w:type="character" w:customStyle="1" w:styleId="Heading1Char">
    <w:name w:val="Heading 1 Char"/>
    <w:link w:val="Heading1"/>
    <w:qFormat/>
    <w:rPr>
      <w:rFonts w:ascii="Helvetica" w:eastAsia="MS Mincho" w:hAnsi="Helvetica" w:cs="Arial"/>
      <w:b/>
      <w:bCs/>
      <w:kern w:val="32"/>
      <w:sz w:val="28"/>
      <w:szCs w:val="32"/>
    </w:rPr>
  </w:style>
  <w:style w:type="paragraph" w:customStyle="1" w:styleId="ListParagraph1">
    <w:name w:val="List Paragraph1"/>
    <w:basedOn w:val="Normal"/>
    <w:uiPriority w:val="34"/>
    <w:qFormat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qFormat/>
    <w:pPr>
      <w:numPr>
        <w:numId w:val="8"/>
      </w:numPr>
    </w:pPr>
    <w:rPr>
      <w:rFonts w:eastAsia="Times New Roman" w:cs="Times New Roman"/>
      <w:szCs w:val="20"/>
    </w:rPr>
  </w:style>
  <w:style w:type="character" w:customStyle="1" w:styleId="CaptionChar">
    <w:name w:val="Caption Char"/>
    <w:link w:val="Caption"/>
    <w:uiPriority w:val="35"/>
    <w:qFormat/>
    <w:rPr>
      <w:rFonts w:eastAsia="MS Mincho"/>
      <w:b/>
      <w:bCs/>
      <w:lang w:val="sv-SE" w:eastAsia="ja-JP"/>
    </w:rPr>
  </w:style>
  <w:style w:type="paragraph" w:customStyle="1" w:styleId="Listabcsingleline">
    <w:name w:val="List abc single line"/>
    <w:qFormat/>
    <w:pPr>
      <w:numPr>
        <w:numId w:val="9"/>
      </w:numPr>
      <w:ind w:left="2921" w:hanging="369"/>
    </w:pPr>
    <w:rPr>
      <w:rFonts w:ascii="Arial" w:hAnsi="Arial"/>
      <w:sz w:val="22"/>
      <w:lang w:val="en-US" w:eastAsia="en-US"/>
    </w:rPr>
  </w:style>
  <w:style w:type="paragraph" w:customStyle="1" w:styleId="Figure">
    <w:name w:val="Figure"/>
    <w:basedOn w:val="Normal"/>
    <w:next w:val="Caption"/>
    <w:qFormat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szCs w:val="20"/>
      <w:lang w:val="en-GB" w:eastAsia="zh-CN"/>
    </w:rPr>
  </w:style>
  <w:style w:type="table" w:customStyle="1" w:styleId="TableGrid1">
    <w:name w:val="Table Grid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link w:val="ReferenceChar"/>
    <w:qFormat/>
    <w:pPr>
      <w:numPr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paragraph" w:customStyle="1" w:styleId="Proposal">
    <w:name w:val="Proposal"/>
    <w:basedOn w:val="Normal"/>
    <w:qFormat/>
    <w:pPr>
      <w:numPr>
        <w:numId w:val="11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Observation">
    <w:name w:val="Observation"/>
    <w:basedOn w:val="Proposal"/>
    <w:qFormat/>
    <w:pPr>
      <w:numPr>
        <w:numId w:val="12"/>
      </w:numPr>
      <w:ind w:left="1701" w:hanging="1701"/>
    </w:p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ReferenceChar">
    <w:name w:val="Reference Char"/>
    <w:link w:val="Reference"/>
    <w:qFormat/>
    <w:rPr>
      <w:rFonts w:ascii="Arial" w:hAnsi="Arial"/>
      <w:lang w:val="en-GB" w:eastAsia="zh-CN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MS Mincho" w:hAnsi="Arial"/>
      <w:b/>
      <w:szCs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szCs w:val="20"/>
      <w:lang w:val="en-GB" w:eastAsia="zh-CN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5NUHHDQN7SK2-1476151046-15314</_dlc_DocId>
    <_dlc_DocIdUrl xmlns="f166a696-7b5b-4ccd-9f0c-ffde0cceec81">
      <Url>https://ericsson.sharepoint.com/sites/star/_layouts/15/DocIdRedir.aspx?ID=5NUHHDQN7SK2-1476151046-15314</Url>
      <Description>5NUHHDQN7SK2-1476151046-15314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A5EB0-6583-425B-961B-E37529ACB60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C525D8E-3C3A-4A15-8B56-39F82D3A128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7406ABD-5C2B-4D3D-9529-6DEF14A9A09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4.xml><?xml version="1.0" encoding="utf-8"?>
<ds:datastoreItem xmlns:ds="http://schemas.openxmlformats.org/officeDocument/2006/customXml" ds:itemID="{346F5FD6-C405-4ADF-A850-CBCBD9932F9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94CACDB7-ECC2-4280-9F66-0D07C536ED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06982852-646A-4579-9596-09068B8C1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968</Words>
  <Characters>5146</Characters>
  <Application>Microsoft Office Word</Application>
  <DocSecurity>0</DocSecurity>
  <Lines>75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Carolyn TAYLOR</cp:lastModifiedBy>
  <cp:revision>3</cp:revision>
  <cp:lastPrinted>2018-02-16T23:25:00Z</cp:lastPrinted>
  <dcterms:created xsi:type="dcterms:W3CDTF">2018-02-16T23:18:00Z</dcterms:created>
  <dcterms:modified xsi:type="dcterms:W3CDTF">2018-02-16T23:26:00Z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OrganizationUnit">
    <vt:lpwstr>5;#GFTE ER Radio Access Technologies|692a7af5-c1f7-4d68-b1ab-a7920dfecb78</vt:lpwstr>
  </property>
  <property fmtid="{D5CDD505-2E9C-101B-9397-08002B2CF9AE}" pid="5" name="EriCOLLCategory">
    <vt:lpwstr>4;#Research|7f1f7aab-c784-40ec-8666-825d2ac7abef</vt:lpwstr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9b8b6f5e-909b-4a65-a3e5-c74c3ab0534d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KSOProductBuildVer">
    <vt:lpwstr>2052-10.8.0.6308</vt:lpwstr>
  </property>
</Properties>
</file>